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A3012" w14:textId="77777777" w:rsidR="00444CBA" w:rsidRPr="00444CBA" w:rsidRDefault="00444CBA" w:rsidP="00444CBA">
      <w:pPr>
        <w:keepNext/>
        <w:spacing w:after="0" w:line="240" w:lineRule="auto"/>
        <w:ind w:left="465"/>
        <w:outlineLvl w:val="0"/>
        <w:rPr>
          <w:rFonts w:ascii="Times New Roman" w:eastAsia="Times New Roman" w:hAnsi="Times New Roman" w:cs="Times New Roman"/>
          <w:b/>
          <w:i/>
          <w:lang w:eastAsia="sl-SI"/>
        </w:rPr>
      </w:pPr>
    </w:p>
    <w:p w14:paraId="2682CFCC"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036A93DD"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2AB73517"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517C88D9" w14:textId="77777777" w:rsidR="00444CBA" w:rsidRPr="00444CBA" w:rsidRDefault="00444CBA" w:rsidP="00444CBA">
      <w:pPr>
        <w:spacing w:after="0" w:line="240" w:lineRule="auto"/>
        <w:jc w:val="right"/>
        <w:rPr>
          <w:rFonts w:ascii="Times New Roman" w:eastAsia="Times New Roman" w:hAnsi="Times New Roman" w:cs="Times New Roman"/>
          <w:b/>
          <w:lang w:eastAsia="sl-SI"/>
        </w:rPr>
      </w:pPr>
    </w:p>
    <w:p w14:paraId="319AD057"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1B37557A"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34D6E1D1"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32A1E71E"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082C3BB9"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23FBE92C"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122D02F8"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p>
    <w:p w14:paraId="63D7B098" w14:textId="77777777" w:rsidR="00444CBA" w:rsidRPr="00444CBA" w:rsidRDefault="00444CBA" w:rsidP="00444CBA">
      <w:pPr>
        <w:spacing w:after="0" w:line="240" w:lineRule="auto"/>
        <w:jc w:val="center"/>
        <w:rPr>
          <w:rFonts w:ascii="Times New Roman" w:eastAsia="Times New Roman" w:hAnsi="Times New Roman" w:cs="Times New Roman"/>
          <w:sz w:val="28"/>
          <w:szCs w:val="28"/>
          <w:lang w:eastAsia="sl-SI"/>
        </w:rPr>
      </w:pPr>
      <w:r w:rsidRPr="00444CBA">
        <w:rPr>
          <w:rFonts w:ascii="Times New Roman" w:eastAsia="Times New Roman" w:hAnsi="Times New Roman" w:cs="Times New Roman"/>
          <w:b/>
          <w:sz w:val="28"/>
          <w:szCs w:val="28"/>
          <w:lang w:eastAsia="sl-SI"/>
        </w:rPr>
        <w:t>RAZPISNA DOKUMENTACIJA</w:t>
      </w:r>
    </w:p>
    <w:p w14:paraId="649EA284"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34CD7FFD"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4AB3E52D"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726BC823"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2BE9C9EC"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42F42918" w14:textId="77777777" w:rsidR="00444CBA" w:rsidRPr="00444CBA" w:rsidRDefault="00444CBA" w:rsidP="00444CBA">
      <w:pPr>
        <w:spacing w:after="0" w:line="240" w:lineRule="auto"/>
        <w:jc w:val="both"/>
        <w:rPr>
          <w:rFonts w:ascii="Times New Roman" w:eastAsia="Times New Roman" w:hAnsi="Times New Roman" w:cs="Times New Roman"/>
          <w:b/>
          <w:lang w:eastAsia="x-none"/>
        </w:rPr>
      </w:pPr>
      <w:bookmarkStart w:id="0" w:name="_Toc36669201"/>
      <w:bookmarkStart w:id="1" w:name="_Toc36669661"/>
      <w:r w:rsidRPr="00444CBA">
        <w:rPr>
          <w:rFonts w:ascii="Times New Roman" w:eastAsia="Times New Roman" w:hAnsi="Times New Roman" w:cs="Times New Roman"/>
          <w:b/>
          <w:lang w:eastAsia="x-none"/>
        </w:rPr>
        <w:t xml:space="preserve">            </w:t>
      </w:r>
      <w:r w:rsidRPr="00444CBA">
        <w:rPr>
          <w:rFonts w:ascii="Times New Roman" w:eastAsia="Times New Roman" w:hAnsi="Times New Roman" w:cs="Times New Roman"/>
          <w:b/>
          <w:lang w:val="x-none" w:eastAsia="x-none"/>
        </w:rPr>
        <w:t>Naročnik:</w:t>
      </w:r>
      <w:r w:rsidRPr="00444CBA">
        <w:rPr>
          <w:rFonts w:ascii="Times New Roman" w:eastAsia="Times New Roman" w:hAnsi="Times New Roman" w:cs="Times New Roman"/>
          <w:b/>
          <w:lang w:val="x-none" w:eastAsia="x-none"/>
        </w:rPr>
        <w:tab/>
      </w:r>
      <w:r w:rsidRPr="00444CBA">
        <w:rPr>
          <w:rFonts w:ascii="Times New Roman" w:eastAsia="Times New Roman" w:hAnsi="Times New Roman" w:cs="Times New Roman"/>
          <w:b/>
          <w:lang w:eastAsia="x-none"/>
        </w:rPr>
        <w:t xml:space="preserve">                                                       </w:t>
      </w:r>
      <w:bookmarkEnd w:id="0"/>
      <w:bookmarkEnd w:id="1"/>
      <w:r w:rsidRPr="00444CBA">
        <w:rPr>
          <w:rFonts w:ascii="Times New Roman" w:eastAsia="Times New Roman" w:hAnsi="Times New Roman" w:cs="Times New Roman"/>
          <w:b/>
          <w:lang w:eastAsia="x-none"/>
        </w:rPr>
        <w:t xml:space="preserve">ZVEZA SREDNJIH ŠOL IN </w:t>
      </w:r>
    </w:p>
    <w:p w14:paraId="2BD946B3" w14:textId="77777777" w:rsidR="00444CBA" w:rsidRPr="00444CBA" w:rsidRDefault="00444CBA" w:rsidP="00444CBA">
      <w:pPr>
        <w:spacing w:after="0" w:line="240" w:lineRule="auto"/>
        <w:ind w:left="851"/>
        <w:jc w:val="both"/>
        <w:rPr>
          <w:rFonts w:ascii="Times New Roman" w:eastAsia="Times New Roman" w:hAnsi="Times New Roman" w:cs="Times New Roman"/>
          <w:b/>
          <w:lang w:eastAsia="x-none"/>
        </w:rPr>
      </w:pPr>
      <w:r w:rsidRPr="00444CBA">
        <w:rPr>
          <w:rFonts w:ascii="Times New Roman" w:eastAsia="Times New Roman" w:hAnsi="Times New Roman" w:cs="Times New Roman"/>
          <w:b/>
          <w:lang w:eastAsia="x-none"/>
        </w:rPr>
        <w:t xml:space="preserve">                                                                            DIJAŠKIH DOMOV SLOVENIJE</w:t>
      </w:r>
    </w:p>
    <w:p w14:paraId="497A17B8" w14:textId="0F1CC02A" w:rsidR="00444CBA" w:rsidRPr="00444CBA" w:rsidRDefault="00444CBA" w:rsidP="00444CBA">
      <w:pPr>
        <w:spacing w:after="0" w:line="240" w:lineRule="auto"/>
        <w:ind w:left="851"/>
        <w:jc w:val="both"/>
        <w:rPr>
          <w:rFonts w:ascii="Times New Roman" w:eastAsia="Times New Roman" w:hAnsi="Times New Roman" w:cs="Times New Roman"/>
          <w:lang w:eastAsia="sl-SI"/>
        </w:rPr>
      </w:pPr>
      <w:r w:rsidRPr="00444CBA">
        <w:rPr>
          <w:rFonts w:ascii="Times New Roman" w:eastAsia="Times New Roman" w:hAnsi="Times New Roman" w:cs="Times New Roman"/>
          <w:b/>
          <w:lang w:eastAsia="x-none"/>
        </w:rPr>
        <w:t xml:space="preserve">                                                                            </w:t>
      </w:r>
      <w:r w:rsidR="0010343F">
        <w:rPr>
          <w:rFonts w:ascii="Times New Roman" w:eastAsia="Times New Roman" w:hAnsi="Times New Roman" w:cs="Times New Roman"/>
          <w:b/>
          <w:lang w:eastAsia="x-none"/>
        </w:rPr>
        <w:t xml:space="preserve">            </w:t>
      </w:r>
      <w:r w:rsidRPr="00444CBA">
        <w:rPr>
          <w:rFonts w:ascii="Times New Roman" w:eastAsia="Times New Roman" w:hAnsi="Times New Roman" w:cs="Times New Roman"/>
          <w:b/>
          <w:lang w:eastAsia="x-none"/>
        </w:rPr>
        <w:t>AŠKERČEVA 1</w:t>
      </w:r>
    </w:p>
    <w:p w14:paraId="6BECCDC0" w14:textId="1360FDC4" w:rsidR="00444CBA" w:rsidRPr="00444CBA" w:rsidRDefault="00444CBA" w:rsidP="00444CBA">
      <w:pPr>
        <w:spacing w:after="0" w:line="240" w:lineRule="auto"/>
        <w:ind w:left="5103" w:hanging="4395"/>
        <w:rPr>
          <w:rFonts w:ascii="Times New Roman" w:eastAsia="Times New Roman" w:hAnsi="Times New Roman" w:cs="Times New Roman"/>
          <w:b/>
          <w:lang w:eastAsia="sl-SI"/>
        </w:rPr>
      </w:pPr>
      <w:r w:rsidRPr="00444CBA">
        <w:rPr>
          <w:rFonts w:ascii="Times New Roman" w:eastAsia="Times New Roman" w:hAnsi="Times New Roman" w:cs="Times New Roman"/>
          <w:b/>
          <w:lang w:eastAsia="sl-SI"/>
        </w:rPr>
        <w:t xml:space="preserve">                                                                               </w:t>
      </w:r>
      <w:r w:rsidR="0010343F">
        <w:rPr>
          <w:rFonts w:ascii="Times New Roman" w:eastAsia="Times New Roman" w:hAnsi="Times New Roman" w:cs="Times New Roman"/>
          <w:b/>
          <w:lang w:eastAsia="sl-SI"/>
        </w:rPr>
        <w:t xml:space="preserve">          </w:t>
      </w:r>
      <w:r w:rsidRPr="00444CBA">
        <w:rPr>
          <w:rFonts w:ascii="Times New Roman" w:eastAsia="Times New Roman" w:hAnsi="Times New Roman" w:cs="Times New Roman"/>
          <w:b/>
          <w:lang w:eastAsia="sl-SI"/>
        </w:rPr>
        <w:t>1000 LJUBLJANA</w:t>
      </w:r>
    </w:p>
    <w:p w14:paraId="769E2BC5" w14:textId="77777777" w:rsidR="00444CBA" w:rsidRPr="00444CBA" w:rsidRDefault="00444CBA" w:rsidP="00444CBA">
      <w:pPr>
        <w:keepNext/>
        <w:spacing w:after="0" w:line="240" w:lineRule="auto"/>
        <w:ind w:left="5664" w:hanging="4956"/>
        <w:jc w:val="both"/>
        <w:outlineLvl w:val="1"/>
        <w:rPr>
          <w:rFonts w:ascii="Times New Roman" w:eastAsia="Times New Roman" w:hAnsi="Times New Roman" w:cs="Times New Roman"/>
          <w:lang w:eastAsia="sl-SI"/>
        </w:rPr>
      </w:pPr>
    </w:p>
    <w:p w14:paraId="2D02097F"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r w:rsidRPr="00444CBA">
        <w:rPr>
          <w:rFonts w:ascii="Times New Roman" w:eastAsia="Times New Roman" w:hAnsi="Times New Roman" w:cs="Times New Roman"/>
          <w:b/>
          <w:bCs/>
          <w:lang w:eastAsia="sl-SI"/>
        </w:rPr>
        <w:tab/>
      </w:r>
    </w:p>
    <w:p w14:paraId="42331A63" w14:textId="77777777" w:rsidR="00444CBA" w:rsidRPr="00444CBA" w:rsidRDefault="00444CBA" w:rsidP="00444CBA">
      <w:pPr>
        <w:spacing w:after="0" w:line="240" w:lineRule="auto"/>
        <w:ind w:left="5658" w:hanging="4950"/>
        <w:rPr>
          <w:rFonts w:ascii="Times New Roman" w:eastAsia="Times New Roman" w:hAnsi="Times New Roman" w:cs="Times New Roman"/>
          <w:b/>
          <w:lang w:eastAsia="sl-SI"/>
        </w:rPr>
      </w:pPr>
      <w:bookmarkStart w:id="2" w:name="OLE_LINK94"/>
      <w:bookmarkStart w:id="3" w:name="OLE_LINK95"/>
      <w:bookmarkStart w:id="4" w:name="OLE_LINK96"/>
      <w:r w:rsidRPr="00444CBA">
        <w:rPr>
          <w:rFonts w:ascii="Times New Roman" w:eastAsia="Times New Roman" w:hAnsi="Times New Roman" w:cs="Times New Roman"/>
          <w:b/>
          <w:bCs/>
          <w:lang w:eastAsia="sl-SI"/>
        </w:rPr>
        <w:t xml:space="preserve">Predmet javnega naročila: </w:t>
      </w:r>
      <w:bookmarkStart w:id="5" w:name="OLE_LINK103"/>
      <w:bookmarkStart w:id="6" w:name="OLE_LINK104"/>
      <w:bookmarkStart w:id="7" w:name="OLE_LINK78"/>
      <w:bookmarkStart w:id="8" w:name="OLE_LINK79"/>
      <w:bookmarkEnd w:id="2"/>
      <w:bookmarkEnd w:id="3"/>
      <w:bookmarkEnd w:id="4"/>
      <w:r w:rsidRPr="00444CBA">
        <w:rPr>
          <w:rFonts w:ascii="Times New Roman" w:eastAsia="Times New Roman" w:hAnsi="Times New Roman" w:cs="Times New Roman"/>
          <w:b/>
          <w:bCs/>
          <w:lang w:eastAsia="sl-SI"/>
        </w:rPr>
        <w:t xml:space="preserve">                                    DOBAVA ELEKTRIČNE ENERGIJE ZA OBDOBJE 3 LET</w:t>
      </w:r>
    </w:p>
    <w:bookmarkEnd w:id="5"/>
    <w:bookmarkEnd w:id="6"/>
    <w:bookmarkEnd w:id="7"/>
    <w:bookmarkEnd w:id="8"/>
    <w:p w14:paraId="3D882C38"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2C153B88"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4599AC6B"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337860CF" w14:textId="77777777" w:rsidR="00444CBA" w:rsidRPr="00444CBA" w:rsidRDefault="00444CBA" w:rsidP="00444CBA">
      <w:pPr>
        <w:spacing w:after="0" w:line="240" w:lineRule="auto"/>
        <w:ind w:left="5664" w:hanging="4956"/>
        <w:jc w:val="both"/>
        <w:rPr>
          <w:rFonts w:ascii="Times New Roman" w:eastAsia="Times New Roman" w:hAnsi="Times New Roman" w:cs="Times New Roman"/>
          <w:b/>
          <w:lang w:eastAsia="sl-SI"/>
        </w:rPr>
      </w:pPr>
      <w:r w:rsidRPr="00444CBA">
        <w:rPr>
          <w:rFonts w:ascii="Times New Roman" w:eastAsia="Times New Roman" w:hAnsi="Times New Roman" w:cs="Times New Roman"/>
          <w:b/>
          <w:lang w:eastAsia="sl-SI"/>
        </w:rPr>
        <w:t>Vrsta postopka za oddajo javnega naročila:</w:t>
      </w:r>
      <w:r w:rsidRPr="00444CBA">
        <w:rPr>
          <w:rFonts w:ascii="Times New Roman" w:eastAsia="Times New Roman" w:hAnsi="Times New Roman" w:cs="Times New Roman"/>
          <w:b/>
          <w:lang w:eastAsia="sl-SI"/>
        </w:rPr>
        <w:tab/>
        <w:t xml:space="preserve">Odprti postopek </w:t>
      </w:r>
    </w:p>
    <w:p w14:paraId="2C26BA2B"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64C0DCB5"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55E00AD5"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0F0C699E"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r w:rsidRPr="00444CBA">
        <w:rPr>
          <w:rFonts w:ascii="Times New Roman" w:eastAsia="Times New Roman" w:hAnsi="Times New Roman" w:cs="Times New Roman"/>
          <w:b/>
          <w:lang w:eastAsia="sl-SI"/>
        </w:rPr>
        <w:tab/>
      </w:r>
      <w:bookmarkStart w:id="9" w:name="OLE_LINK99"/>
      <w:bookmarkStart w:id="10" w:name="OLE_LINK100"/>
      <w:r w:rsidRPr="00444CBA">
        <w:rPr>
          <w:rFonts w:ascii="Times New Roman" w:eastAsia="Times New Roman" w:hAnsi="Times New Roman" w:cs="Times New Roman"/>
          <w:b/>
          <w:lang w:eastAsia="sl-SI"/>
        </w:rPr>
        <w:t xml:space="preserve">Zaporedna številka javnega naročila:               </w:t>
      </w:r>
      <w:r w:rsidRPr="00444CBA">
        <w:rPr>
          <w:rFonts w:ascii="Times New Roman" w:eastAsia="Times New Roman" w:hAnsi="Times New Roman" w:cs="Times New Roman"/>
          <w:b/>
          <w:lang w:eastAsia="sl-SI"/>
        </w:rPr>
        <w:tab/>
      </w:r>
      <w:bookmarkEnd w:id="9"/>
      <w:bookmarkEnd w:id="10"/>
      <w:r w:rsidRPr="00444CBA">
        <w:rPr>
          <w:rFonts w:ascii="Times New Roman" w:eastAsia="Times New Roman" w:hAnsi="Times New Roman" w:cs="Times New Roman"/>
          <w:b/>
          <w:lang w:eastAsia="sl-SI"/>
        </w:rPr>
        <w:t>2/2023</w:t>
      </w:r>
    </w:p>
    <w:p w14:paraId="6A3C9CE0"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325B2C58"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6EC1062E"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7E170739"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547D00EE"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bookmarkStart w:id="11" w:name="OLE_LINK101"/>
      <w:bookmarkStart w:id="12" w:name="OLE_LINK102"/>
    </w:p>
    <w:p w14:paraId="5A99819A"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4E0DD44D"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03966245"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bookmarkEnd w:id="11"/>
    <w:bookmarkEnd w:id="12"/>
    <w:p w14:paraId="3B44B1CE"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55660347"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459893A8"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r w:rsidRPr="00444CBA">
        <w:rPr>
          <w:rFonts w:ascii="Times New Roman" w:eastAsia="Times New Roman" w:hAnsi="Times New Roman" w:cs="Times New Roman"/>
          <w:b/>
          <w:lang w:eastAsia="sl-SI"/>
        </w:rPr>
        <w:tab/>
      </w:r>
      <w:r w:rsidRPr="00444CBA">
        <w:rPr>
          <w:rFonts w:ascii="Times New Roman" w:eastAsia="Times New Roman" w:hAnsi="Times New Roman" w:cs="Times New Roman"/>
          <w:b/>
          <w:lang w:eastAsia="sl-SI"/>
        </w:rPr>
        <w:tab/>
      </w:r>
      <w:r w:rsidRPr="00444CBA">
        <w:rPr>
          <w:rFonts w:ascii="Times New Roman" w:eastAsia="Times New Roman" w:hAnsi="Times New Roman" w:cs="Times New Roman"/>
          <w:b/>
          <w:lang w:eastAsia="sl-SI"/>
        </w:rPr>
        <w:tab/>
      </w:r>
    </w:p>
    <w:p w14:paraId="09657E35"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15A7797E"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54ECA021"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14C7E529"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53AF2132"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00996A10"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188694B3"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7E0342EF" w14:textId="77777777" w:rsidR="00444CBA" w:rsidRPr="00444CBA" w:rsidRDefault="00444CBA" w:rsidP="00444CBA">
      <w:pPr>
        <w:spacing w:after="0" w:line="240" w:lineRule="auto"/>
        <w:ind w:firstLine="708"/>
        <w:jc w:val="both"/>
        <w:rPr>
          <w:rFonts w:ascii="Times New Roman" w:eastAsia="Times New Roman" w:hAnsi="Times New Roman" w:cs="Times New Roman"/>
          <w:b/>
          <w:lang w:eastAsia="sl-SI"/>
        </w:rPr>
      </w:pPr>
    </w:p>
    <w:p w14:paraId="5E2BC119" w14:textId="77777777" w:rsidR="00444CBA" w:rsidRPr="00444CBA" w:rsidRDefault="00444CBA" w:rsidP="00444CBA">
      <w:pPr>
        <w:spacing w:after="0" w:line="240" w:lineRule="auto"/>
        <w:ind w:firstLine="708"/>
        <w:jc w:val="both"/>
        <w:rPr>
          <w:rFonts w:ascii="Times New Roman" w:eastAsia="Times New Roman" w:hAnsi="Times New Roman" w:cs="Times New Roman"/>
          <w:lang w:eastAsia="sl-SI"/>
        </w:rPr>
      </w:pPr>
      <w:r w:rsidRPr="00444CBA">
        <w:rPr>
          <w:rFonts w:ascii="Times New Roman" w:eastAsia="Times New Roman" w:hAnsi="Times New Roman" w:cs="Times New Roman"/>
          <w:b/>
          <w:lang w:eastAsia="sl-SI"/>
        </w:rPr>
        <w:tab/>
      </w:r>
      <w:r w:rsidRPr="00444CBA">
        <w:rPr>
          <w:rFonts w:ascii="Times New Roman" w:eastAsia="Times New Roman" w:hAnsi="Times New Roman" w:cs="Times New Roman"/>
          <w:lang w:eastAsia="sl-SI"/>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444CBA" w:rsidRPr="00444CBA" w14:paraId="24E6A1AA" w14:textId="77777777" w:rsidTr="00012987">
        <w:tc>
          <w:tcPr>
            <w:tcW w:w="9568" w:type="dxa"/>
            <w:tcBorders>
              <w:top w:val="nil"/>
              <w:left w:val="nil"/>
              <w:bottom w:val="double" w:sz="18" w:space="0" w:color="auto"/>
              <w:right w:val="nil"/>
            </w:tcBorders>
            <w:shd w:val="pct20" w:color="auto" w:fill="auto"/>
          </w:tcPr>
          <w:p w14:paraId="4F9BBE76" w14:textId="77777777" w:rsidR="00444CBA" w:rsidRPr="00444CBA" w:rsidRDefault="00444CBA" w:rsidP="00444CBA">
            <w:pPr>
              <w:spacing w:after="0" w:line="240" w:lineRule="auto"/>
              <w:jc w:val="both"/>
              <w:rPr>
                <w:rFonts w:ascii="Times New Roman" w:eastAsia="Times New Roman" w:hAnsi="Times New Roman" w:cs="Times New Roman"/>
                <w:sz w:val="18"/>
                <w:szCs w:val="18"/>
                <w:lang w:eastAsia="sl-SI"/>
              </w:rPr>
            </w:pPr>
            <w:r w:rsidRPr="00444CBA">
              <w:rPr>
                <w:rFonts w:ascii="Times New Roman" w:eastAsia="Times New Roman" w:hAnsi="Times New Roman" w:cs="Times New Roman"/>
                <w:b/>
                <w:sz w:val="18"/>
                <w:szCs w:val="18"/>
                <w:lang w:eastAsia="sl-SI"/>
              </w:rPr>
              <w:lastRenderedPageBreak/>
              <w:t>VSEBINA RAZPISNE DOKUMENTACIJE</w:t>
            </w:r>
          </w:p>
        </w:tc>
      </w:tr>
    </w:tbl>
    <w:p w14:paraId="3ED4C6B5" w14:textId="77777777" w:rsidR="00444CBA" w:rsidRPr="006A1C58" w:rsidRDefault="00444CBA" w:rsidP="00444CBA">
      <w:pPr>
        <w:spacing w:after="0" w:line="240" w:lineRule="auto"/>
        <w:jc w:val="both"/>
        <w:rPr>
          <w:rFonts w:ascii="Times New Roman" w:eastAsia="Times New Roman" w:hAnsi="Times New Roman" w:cs="Times New Roman"/>
          <w:sz w:val="18"/>
          <w:szCs w:val="18"/>
          <w:lang w:eastAsia="sl-SI"/>
        </w:rPr>
      </w:pPr>
    </w:p>
    <w:p w14:paraId="2DA07602" w14:textId="601F7808" w:rsidR="00C17A2F" w:rsidRPr="00D37534" w:rsidRDefault="00444CBA">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r w:rsidRPr="00D37534">
        <w:rPr>
          <w:rFonts w:ascii="Times New Roman" w:eastAsia="Times New Roman" w:hAnsi="Times New Roman"/>
          <w:smallCaps/>
          <w:sz w:val="18"/>
          <w:szCs w:val="18"/>
          <w:lang w:eastAsia="sl-SI"/>
        </w:rPr>
        <w:fldChar w:fldCharType="begin"/>
      </w:r>
      <w:r w:rsidRPr="00D37534">
        <w:rPr>
          <w:rFonts w:ascii="Times New Roman" w:eastAsia="Times New Roman" w:hAnsi="Times New Roman"/>
          <w:smallCaps/>
          <w:sz w:val="18"/>
          <w:szCs w:val="18"/>
          <w:lang w:eastAsia="sl-SI"/>
        </w:rPr>
        <w:instrText xml:space="preserve"> TOC \o "1-3" \h \z \u </w:instrText>
      </w:r>
      <w:r w:rsidRPr="00D37534">
        <w:rPr>
          <w:rFonts w:ascii="Times New Roman" w:eastAsia="Times New Roman" w:hAnsi="Times New Roman"/>
          <w:smallCaps/>
          <w:sz w:val="18"/>
          <w:szCs w:val="18"/>
          <w:lang w:eastAsia="sl-SI"/>
        </w:rPr>
        <w:fldChar w:fldCharType="separate"/>
      </w:r>
      <w:hyperlink w:anchor="_Toc147957836" w:history="1">
        <w:r w:rsidR="00C17A2F" w:rsidRPr="00D37534">
          <w:rPr>
            <w:rStyle w:val="Hiperpovezava"/>
            <w:rFonts w:ascii="Times New Roman" w:eastAsia="Times New Roman" w:hAnsi="Times New Roman"/>
            <w:iCs/>
            <w:noProof/>
            <w:sz w:val="18"/>
            <w:szCs w:val="18"/>
            <w:lang w:eastAsia="sl-SI"/>
          </w:rPr>
          <w:t>NAVODILA PONUDNIKOM ZA PRIPRAVO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_Toc147957836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3</w:t>
        </w:r>
        <w:r w:rsidR="00C17A2F" w:rsidRPr="00D37534">
          <w:rPr>
            <w:rFonts w:ascii="Times New Roman" w:hAnsi="Times New Roman"/>
            <w:noProof/>
            <w:webHidden/>
            <w:sz w:val="18"/>
            <w:szCs w:val="18"/>
          </w:rPr>
          <w:fldChar w:fldCharType="end"/>
        </w:r>
      </w:hyperlink>
    </w:p>
    <w:p w14:paraId="7FDBE7A4" w14:textId="0A7C55F7"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37" w:history="1">
        <w:r w:rsidR="00C17A2F" w:rsidRPr="00D37534">
          <w:rPr>
            <w:rStyle w:val="Hiperpovezava"/>
            <w:rFonts w:ascii="Times New Roman" w:eastAsia="Times New Roman" w:hAnsi="Times New Roman"/>
            <w:b/>
            <w:bCs/>
            <w:noProof/>
            <w:sz w:val="18"/>
            <w:szCs w:val="18"/>
            <w:lang w:eastAsia="sl-SI"/>
          </w:rPr>
          <w:t>I.</w:t>
        </w:r>
        <w:r w:rsidR="00C17A2F" w:rsidRPr="00D37534">
          <w:rPr>
            <w:rStyle w:val="Hiperpovezava"/>
            <w:rFonts w:ascii="Times New Roman" w:eastAsia="Times New Roman" w:hAnsi="Times New Roman"/>
            <w:b/>
            <w:noProof/>
            <w:sz w:val="18"/>
            <w:szCs w:val="18"/>
            <w:lang w:val="x-none" w:eastAsia="x-none"/>
          </w:rPr>
          <w:t xml:space="preserve">1 </w:t>
        </w:r>
        <w:r w:rsidR="00C17A2F" w:rsidRPr="00D37534">
          <w:rPr>
            <w:rStyle w:val="Hiperpovezava"/>
            <w:rFonts w:ascii="Times New Roman" w:eastAsia="Times New Roman" w:hAnsi="Times New Roman"/>
            <w:b/>
            <w:noProof/>
            <w:sz w:val="18"/>
            <w:szCs w:val="18"/>
            <w:u w:val="none"/>
            <w:lang w:val="x-none" w:eastAsia="x-none"/>
          </w:rPr>
          <w:t>NAROČNIK</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_Toc147957837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3</w:t>
        </w:r>
        <w:r w:rsidR="00C17A2F" w:rsidRPr="00D37534">
          <w:rPr>
            <w:rFonts w:ascii="Times New Roman" w:hAnsi="Times New Roman"/>
            <w:noProof/>
            <w:webHidden/>
            <w:sz w:val="18"/>
            <w:szCs w:val="18"/>
          </w:rPr>
          <w:fldChar w:fldCharType="end"/>
        </w:r>
      </w:hyperlink>
    </w:p>
    <w:p w14:paraId="32527245" w14:textId="011CD700"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38" w:history="1">
        <w:r w:rsidR="00C17A2F" w:rsidRPr="00D37534">
          <w:rPr>
            <w:rStyle w:val="Hiperpovezava"/>
            <w:rFonts w:ascii="Times New Roman" w:eastAsia="Times New Roman" w:hAnsi="Times New Roman"/>
            <w:b/>
            <w:bCs/>
            <w:noProof/>
            <w:sz w:val="18"/>
            <w:szCs w:val="18"/>
            <w:lang w:eastAsia="sl-SI"/>
          </w:rPr>
          <w:t>I.2 SPLOŠNE INFORMACIJE O JAVNEM NAROČILU</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_Toc147957838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3</w:t>
        </w:r>
        <w:r w:rsidR="00C17A2F" w:rsidRPr="00D37534">
          <w:rPr>
            <w:rFonts w:ascii="Times New Roman" w:hAnsi="Times New Roman"/>
            <w:noProof/>
            <w:webHidden/>
            <w:sz w:val="18"/>
            <w:szCs w:val="18"/>
          </w:rPr>
          <w:fldChar w:fldCharType="end"/>
        </w:r>
      </w:hyperlink>
    </w:p>
    <w:p w14:paraId="1FF685EE" w14:textId="15A26095"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39" w:history="1">
        <w:r w:rsidR="00C17A2F" w:rsidRPr="00D37534">
          <w:rPr>
            <w:rStyle w:val="Hiperpovezava"/>
            <w:rFonts w:ascii="Times New Roman" w:eastAsia="Times New Roman" w:hAnsi="Times New Roman"/>
            <w:b/>
            <w:bCs/>
            <w:noProof/>
            <w:sz w:val="18"/>
            <w:szCs w:val="18"/>
            <w:lang w:eastAsia="sl-SI"/>
          </w:rPr>
          <w:t>I. 3. ROK IN NAČIN PREDLOŽITVE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_Toc147957839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4</w:t>
        </w:r>
        <w:r w:rsidR="00C17A2F" w:rsidRPr="00D37534">
          <w:rPr>
            <w:rFonts w:ascii="Times New Roman" w:hAnsi="Times New Roman"/>
            <w:noProof/>
            <w:webHidden/>
            <w:sz w:val="18"/>
            <w:szCs w:val="18"/>
          </w:rPr>
          <w:fldChar w:fldCharType="end"/>
        </w:r>
      </w:hyperlink>
    </w:p>
    <w:p w14:paraId="4F7CAC2A" w14:textId="3963377E"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40" w:history="1">
        <w:r w:rsidR="00C17A2F" w:rsidRPr="00D37534">
          <w:rPr>
            <w:rStyle w:val="Hiperpovezava"/>
            <w:rFonts w:ascii="Times New Roman" w:eastAsia="Times New Roman" w:hAnsi="Times New Roman"/>
            <w:b/>
            <w:bCs/>
            <w:noProof/>
            <w:sz w:val="18"/>
            <w:szCs w:val="18"/>
            <w:lang w:eastAsia="sl-SI"/>
          </w:rPr>
          <w:t>I.4. ČAS IN KRAJ ODPIRANJA PONUDB</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_Toc147957840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4</w:t>
        </w:r>
        <w:r w:rsidR="00C17A2F" w:rsidRPr="00D37534">
          <w:rPr>
            <w:rFonts w:ascii="Times New Roman" w:hAnsi="Times New Roman"/>
            <w:noProof/>
            <w:webHidden/>
            <w:sz w:val="18"/>
            <w:szCs w:val="18"/>
          </w:rPr>
          <w:fldChar w:fldCharType="end"/>
        </w:r>
      </w:hyperlink>
    </w:p>
    <w:p w14:paraId="7CE5A3A4" w14:textId="6D9B70B5"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41" w:history="1">
        <w:r w:rsidR="00C17A2F" w:rsidRPr="00D37534">
          <w:rPr>
            <w:rStyle w:val="Hiperpovezava"/>
            <w:rFonts w:ascii="Times New Roman" w:eastAsia="Arial" w:hAnsi="Times New Roman"/>
            <w:b/>
            <w:bCs/>
            <w:noProof/>
            <w:sz w:val="18"/>
            <w:szCs w:val="18"/>
            <w:lang w:eastAsia="sl-SI"/>
          </w:rPr>
          <w:t>I.5. TEMELJNA PRAVILA ZA DOSTOP, OBVESTILA IN POJASNILA V ZVEZI Z RAZPISNO DOKUEMNTACIJO</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_Toc147957841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5</w:t>
        </w:r>
        <w:r w:rsidR="00C17A2F" w:rsidRPr="00D37534">
          <w:rPr>
            <w:rFonts w:ascii="Times New Roman" w:hAnsi="Times New Roman"/>
            <w:noProof/>
            <w:webHidden/>
            <w:sz w:val="18"/>
            <w:szCs w:val="18"/>
          </w:rPr>
          <w:fldChar w:fldCharType="end"/>
        </w:r>
      </w:hyperlink>
    </w:p>
    <w:p w14:paraId="10C3C95C" w14:textId="4854D014"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42" w:history="1">
        <w:r w:rsidR="00C17A2F" w:rsidRPr="00D37534">
          <w:rPr>
            <w:rStyle w:val="Hiperpovezava"/>
            <w:rFonts w:ascii="Times New Roman" w:eastAsia="Arial" w:hAnsi="Times New Roman"/>
            <w:b/>
            <w:noProof/>
            <w:sz w:val="18"/>
            <w:szCs w:val="18"/>
            <w:lang w:eastAsia="sl-SI"/>
          </w:rPr>
          <w:t>I.5.1 DOSTOP DO  RAZPISNE DOKUMENTACIJE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_Toc147957842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5</w:t>
        </w:r>
        <w:r w:rsidR="00C17A2F" w:rsidRPr="00D37534">
          <w:rPr>
            <w:rFonts w:ascii="Times New Roman" w:hAnsi="Times New Roman"/>
            <w:noProof/>
            <w:webHidden/>
            <w:sz w:val="18"/>
            <w:szCs w:val="18"/>
          </w:rPr>
          <w:fldChar w:fldCharType="end"/>
        </w:r>
      </w:hyperlink>
    </w:p>
    <w:p w14:paraId="42108EC9" w14:textId="1E2DE2C2"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43" w:history="1">
        <w:r w:rsidR="00C17A2F" w:rsidRPr="00D37534">
          <w:rPr>
            <w:rStyle w:val="Hiperpovezava"/>
            <w:rFonts w:ascii="Times New Roman" w:eastAsia="Arial" w:hAnsi="Times New Roman"/>
            <w:b/>
            <w:noProof/>
            <w:sz w:val="18"/>
            <w:szCs w:val="18"/>
            <w:lang w:eastAsia="sl-SI"/>
          </w:rPr>
          <w:t>I.5.2 OBVESTILA IN  POJASNILA V ZVEZI Z RAZPISNO DOKUMENTACIJO</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_Toc147957843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5</w:t>
        </w:r>
        <w:r w:rsidR="00C17A2F" w:rsidRPr="00D37534">
          <w:rPr>
            <w:rFonts w:ascii="Times New Roman" w:hAnsi="Times New Roman"/>
            <w:noProof/>
            <w:webHidden/>
            <w:sz w:val="18"/>
            <w:szCs w:val="18"/>
          </w:rPr>
          <w:fldChar w:fldCharType="end"/>
        </w:r>
      </w:hyperlink>
    </w:p>
    <w:p w14:paraId="10428FFC" w14:textId="17A70D48"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44" w:history="1">
        <w:r w:rsidR="00C17A2F" w:rsidRPr="00D37534">
          <w:rPr>
            <w:rStyle w:val="Hiperpovezava"/>
            <w:rFonts w:ascii="Times New Roman" w:eastAsia="Times New Roman" w:hAnsi="Times New Roman"/>
            <w:b/>
            <w:bCs/>
            <w:noProof/>
            <w:sz w:val="18"/>
            <w:szCs w:val="18"/>
            <w:lang w:eastAsia="sl-SI"/>
          </w:rPr>
          <w:t>I.6 PRAVNA PODLAGA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_Toc147957844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5</w:t>
        </w:r>
        <w:r w:rsidR="00C17A2F" w:rsidRPr="00D37534">
          <w:rPr>
            <w:rFonts w:ascii="Times New Roman" w:hAnsi="Times New Roman"/>
            <w:noProof/>
            <w:webHidden/>
            <w:sz w:val="18"/>
            <w:szCs w:val="18"/>
          </w:rPr>
          <w:fldChar w:fldCharType="end"/>
        </w:r>
      </w:hyperlink>
    </w:p>
    <w:p w14:paraId="649A7DA7" w14:textId="6E5F542B" w:rsidR="00C17A2F" w:rsidRPr="00D37534" w:rsidRDefault="00000000">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hyperlink w:anchor="_Toc147957845" w:history="1">
        <w:r w:rsidR="00C17A2F" w:rsidRPr="00D37534">
          <w:rPr>
            <w:rStyle w:val="Hiperpovezava"/>
            <w:rFonts w:ascii="Times New Roman" w:eastAsia="Times New Roman" w:hAnsi="Times New Roman"/>
            <w:iCs/>
            <w:noProof/>
            <w:sz w:val="18"/>
            <w:szCs w:val="18"/>
            <w:lang w:eastAsia="sl-SI"/>
          </w:rPr>
          <w:t>II.    SPOSOBNOST PONUDNIKA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_Toc147957845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5</w:t>
        </w:r>
        <w:r w:rsidR="00C17A2F" w:rsidRPr="00D37534">
          <w:rPr>
            <w:rFonts w:ascii="Times New Roman" w:hAnsi="Times New Roman"/>
            <w:noProof/>
            <w:webHidden/>
            <w:sz w:val="18"/>
            <w:szCs w:val="18"/>
          </w:rPr>
          <w:fldChar w:fldCharType="end"/>
        </w:r>
      </w:hyperlink>
    </w:p>
    <w:p w14:paraId="15D357F9" w14:textId="7C13D1B1"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46" w:history="1">
        <w:r w:rsidR="00C17A2F" w:rsidRPr="00D37534">
          <w:rPr>
            <w:rStyle w:val="Hiperpovezava"/>
            <w:rFonts w:ascii="Times New Roman" w:eastAsia="Times New Roman" w:hAnsi="Times New Roman"/>
            <w:b/>
            <w:bCs/>
            <w:noProof/>
            <w:sz w:val="18"/>
            <w:szCs w:val="18"/>
            <w:lang w:eastAsia="sl-SI"/>
          </w:rPr>
          <w:t>II.1 UGOTAVLJANJE SPOSOBNOSTI</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_Toc147957846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6</w:t>
        </w:r>
        <w:r w:rsidR="00C17A2F" w:rsidRPr="00D37534">
          <w:rPr>
            <w:rFonts w:ascii="Times New Roman" w:hAnsi="Times New Roman"/>
            <w:noProof/>
            <w:webHidden/>
            <w:sz w:val="18"/>
            <w:szCs w:val="18"/>
          </w:rPr>
          <w:fldChar w:fldCharType="end"/>
        </w:r>
      </w:hyperlink>
    </w:p>
    <w:p w14:paraId="67E298F0" w14:textId="7FBCBE1E"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47" w:history="1">
        <w:r w:rsidR="00C17A2F" w:rsidRPr="00D37534">
          <w:rPr>
            <w:rStyle w:val="Hiperpovezava"/>
            <w:rFonts w:ascii="Times New Roman" w:eastAsia="Arial" w:hAnsi="Times New Roman"/>
            <w:b/>
            <w:noProof/>
            <w:sz w:val="18"/>
            <w:szCs w:val="18"/>
            <w:lang w:eastAsia="sl-SI"/>
          </w:rPr>
          <w:t>II.1.1 UGOTAVLJANJE SPOSOBNOSTI ZA SODELOVANJE V POSTOPKU ODDAJE JAVNEGA NAROČILA IN DOKAZILA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_Toc147957847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6</w:t>
        </w:r>
        <w:r w:rsidR="00C17A2F" w:rsidRPr="00D37534">
          <w:rPr>
            <w:rFonts w:ascii="Times New Roman" w:hAnsi="Times New Roman"/>
            <w:noProof/>
            <w:webHidden/>
            <w:sz w:val="18"/>
            <w:szCs w:val="18"/>
          </w:rPr>
          <w:fldChar w:fldCharType="end"/>
        </w:r>
      </w:hyperlink>
    </w:p>
    <w:p w14:paraId="7B1212D7" w14:textId="1A3BFF99"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48" w:history="1">
        <w:r w:rsidR="00C17A2F" w:rsidRPr="00D37534">
          <w:rPr>
            <w:rStyle w:val="Hiperpovezava"/>
            <w:rFonts w:ascii="Times New Roman" w:eastAsia="Arial" w:hAnsi="Times New Roman"/>
            <w:b/>
            <w:noProof/>
            <w:sz w:val="18"/>
            <w:szCs w:val="18"/>
            <w:lang w:eastAsia="sl-SI"/>
          </w:rPr>
          <w:t>II.1.2 RAZLOGI ZA IZKLJUČITEV</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_Toc147957848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6</w:t>
        </w:r>
        <w:r w:rsidR="00C17A2F" w:rsidRPr="00D37534">
          <w:rPr>
            <w:rFonts w:ascii="Times New Roman" w:hAnsi="Times New Roman"/>
            <w:noProof/>
            <w:webHidden/>
            <w:sz w:val="18"/>
            <w:szCs w:val="18"/>
          </w:rPr>
          <w:fldChar w:fldCharType="end"/>
        </w:r>
      </w:hyperlink>
    </w:p>
    <w:p w14:paraId="7F69B245" w14:textId="75642B96"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49" w:history="1">
        <w:r w:rsidR="00C17A2F" w:rsidRPr="00D37534">
          <w:rPr>
            <w:rStyle w:val="Hiperpovezava"/>
            <w:rFonts w:ascii="Times New Roman" w:eastAsia="Arial" w:hAnsi="Times New Roman"/>
            <w:b/>
            <w:noProof/>
            <w:sz w:val="18"/>
            <w:szCs w:val="18"/>
            <w:lang w:eastAsia="sl-SI"/>
          </w:rPr>
          <w:t>II.1.3 POGOJI ZA SODELOVANJE GLEDE USTREZNOSTI ZA OPRAVLJANJE POKLICNE DEJAVNOSTI</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_Toc147957849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8</w:t>
        </w:r>
        <w:r w:rsidR="00C17A2F" w:rsidRPr="00D37534">
          <w:rPr>
            <w:rFonts w:ascii="Times New Roman" w:hAnsi="Times New Roman"/>
            <w:noProof/>
            <w:webHidden/>
            <w:sz w:val="18"/>
            <w:szCs w:val="18"/>
          </w:rPr>
          <w:fldChar w:fldCharType="end"/>
        </w:r>
      </w:hyperlink>
    </w:p>
    <w:p w14:paraId="14E8FE20" w14:textId="0A7B9243"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50" w:history="1">
        <w:r w:rsidR="00C17A2F" w:rsidRPr="00D37534">
          <w:rPr>
            <w:rStyle w:val="Hiperpovezava"/>
            <w:rFonts w:ascii="Times New Roman" w:eastAsia="Arial" w:hAnsi="Times New Roman"/>
            <w:b/>
            <w:noProof/>
            <w:sz w:val="18"/>
            <w:szCs w:val="18"/>
            <w:lang w:eastAsia="sl-SI"/>
          </w:rPr>
          <w:t>II.1.4 POGOJI ZA SODELOVANJE GLEDE TEHNIČNE IN STROKOVNE SPOSOBNOSTI</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_Toc147957850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8</w:t>
        </w:r>
        <w:r w:rsidR="00C17A2F" w:rsidRPr="00D37534">
          <w:rPr>
            <w:rFonts w:ascii="Times New Roman" w:hAnsi="Times New Roman"/>
            <w:noProof/>
            <w:webHidden/>
            <w:sz w:val="18"/>
            <w:szCs w:val="18"/>
          </w:rPr>
          <w:fldChar w:fldCharType="end"/>
        </w:r>
      </w:hyperlink>
    </w:p>
    <w:p w14:paraId="4969CB3F" w14:textId="71BEBCEA" w:rsidR="00C17A2F" w:rsidRPr="00D37534" w:rsidRDefault="00000000">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hyperlink w:anchor="_Toc147957851" w:history="1">
        <w:r w:rsidR="00C17A2F" w:rsidRPr="00D37534">
          <w:rPr>
            <w:rStyle w:val="Hiperpovezava"/>
            <w:rFonts w:ascii="Times New Roman" w:eastAsia="Times New Roman" w:hAnsi="Times New Roman"/>
            <w:iCs/>
            <w:noProof/>
            <w:sz w:val="18"/>
            <w:szCs w:val="18"/>
            <w:lang w:eastAsia="sl-SI"/>
          </w:rPr>
          <w:t>III.    MERILA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_Toc147957851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9</w:t>
        </w:r>
        <w:r w:rsidR="00C17A2F" w:rsidRPr="00D37534">
          <w:rPr>
            <w:rFonts w:ascii="Times New Roman" w:hAnsi="Times New Roman"/>
            <w:noProof/>
            <w:webHidden/>
            <w:sz w:val="18"/>
            <w:szCs w:val="18"/>
          </w:rPr>
          <w:fldChar w:fldCharType="end"/>
        </w:r>
      </w:hyperlink>
    </w:p>
    <w:p w14:paraId="7AA6FD82" w14:textId="386FECE9" w:rsidR="00C17A2F" w:rsidRPr="00D37534" w:rsidRDefault="00000000">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hyperlink w:anchor="_Toc147957852" w:history="1">
        <w:r w:rsidR="00C17A2F" w:rsidRPr="00D37534">
          <w:rPr>
            <w:rStyle w:val="Hiperpovezava"/>
            <w:rFonts w:ascii="Times New Roman" w:eastAsia="Times New Roman" w:hAnsi="Times New Roman"/>
            <w:iCs/>
            <w:noProof/>
            <w:sz w:val="18"/>
            <w:szCs w:val="18"/>
            <w:lang w:eastAsia="sl-SI"/>
          </w:rPr>
          <w:t>IV.    PONUDBA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_Toc147957852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9</w:t>
        </w:r>
        <w:r w:rsidR="00C17A2F" w:rsidRPr="00D37534">
          <w:rPr>
            <w:rFonts w:ascii="Times New Roman" w:hAnsi="Times New Roman"/>
            <w:noProof/>
            <w:webHidden/>
            <w:sz w:val="18"/>
            <w:szCs w:val="18"/>
          </w:rPr>
          <w:fldChar w:fldCharType="end"/>
        </w:r>
      </w:hyperlink>
    </w:p>
    <w:p w14:paraId="73586B52" w14:textId="28BD0E9A"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53" w:history="1">
        <w:r w:rsidR="00C17A2F" w:rsidRPr="00D37534">
          <w:rPr>
            <w:rStyle w:val="Hiperpovezava"/>
            <w:rFonts w:ascii="Times New Roman" w:eastAsia="Times New Roman" w:hAnsi="Times New Roman"/>
            <w:b/>
            <w:bCs/>
            <w:noProof/>
            <w:sz w:val="18"/>
            <w:szCs w:val="18"/>
            <w:lang w:eastAsia="sl-SI"/>
          </w:rPr>
          <w:t>IV.1 PONUDBENA DOKUMENTACIJA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_Toc147957853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9</w:t>
        </w:r>
        <w:r w:rsidR="00C17A2F" w:rsidRPr="00D37534">
          <w:rPr>
            <w:rFonts w:ascii="Times New Roman" w:hAnsi="Times New Roman"/>
            <w:noProof/>
            <w:webHidden/>
            <w:sz w:val="18"/>
            <w:szCs w:val="18"/>
          </w:rPr>
          <w:fldChar w:fldCharType="end"/>
        </w:r>
      </w:hyperlink>
    </w:p>
    <w:p w14:paraId="221A15D0" w14:textId="6AC8C0F6"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54" w:history="1">
        <w:r w:rsidR="00C17A2F" w:rsidRPr="00D37534">
          <w:rPr>
            <w:rStyle w:val="Hiperpovezava"/>
            <w:rFonts w:ascii="Times New Roman" w:eastAsia="Times New Roman" w:hAnsi="Times New Roman"/>
            <w:b/>
            <w:bCs/>
            <w:noProof/>
            <w:sz w:val="18"/>
            <w:szCs w:val="18"/>
            <w:lang w:eastAsia="sl-SI"/>
          </w:rPr>
          <w:t>IV.2 SESTAVLJANJE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_Toc147957854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10</w:t>
        </w:r>
        <w:r w:rsidR="00C17A2F" w:rsidRPr="00D37534">
          <w:rPr>
            <w:rFonts w:ascii="Times New Roman" w:hAnsi="Times New Roman"/>
            <w:noProof/>
            <w:webHidden/>
            <w:sz w:val="18"/>
            <w:szCs w:val="18"/>
          </w:rPr>
          <w:fldChar w:fldCharType="end"/>
        </w:r>
      </w:hyperlink>
    </w:p>
    <w:p w14:paraId="5DC38B20" w14:textId="13F2CF7A"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55" w:history="1">
        <w:r w:rsidR="00C17A2F" w:rsidRPr="00D37534">
          <w:rPr>
            <w:rStyle w:val="Hiperpovezava"/>
            <w:rFonts w:ascii="Times New Roman" w:eastAsia="Arial" w:hAnsi="Times New Roman"/>
            <w:b/>
            <w:noProof/>
            <w:sz w:val="18"/>
            <w:szCs w:val="18"/>
            <w:lang w:eastAsia="sl-SI"/>
          </w:rPr>
          <w:t>IV.2.1 OBRAZEC ESPD ZA VSE GOSPODARSKE SUBJEKTE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_Toc147957855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10</w:t>
        </w:r>
        <w:r w:rsidR="00C17A2F" w:rsidRPr="00D37534">
          <w:rPr>
            <w:rFonts w:ascii="Times New Roman" w:hAnsi="Times New Roman"/>
            <w:noProof/>
            <w:webHidden/>
            <w:sz w:val="18"/>
            <w:szCs w:val="18"/>
          </w:rPr>
          <w:fldChar w:fldCharType="end"/>
        </w:r>
      </w:hyperlink>
    </w:p>
    <w:p w14:paraId="31BD3E2A" w14:textId="3FDEA834"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56" w:history="1">
        <w:r w:rsidR="00C17A2F" w:rsidRPr="00D37534">
          <w:rPr>
            <w:rStyle w:val="Hiperpovezava"/>
            <w:rFonts w:ascii="Times New Roman" w:eastAsia="Arial" w:hAnsi="Times New Roman"/>
            <w:b/>
            <w:noProof/>
            <w:sz w:val="18"/>
            <w:szCs w:val="18"/>
            <w:lang w:eastAsia="sl-SI"/>
          </w:rPr>
          <w:t>IV.2.2 PREDRAČUN</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_Toc147957856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11</w:t>
        </w:r>
        <w:r w:rsidR="00C17A2F" w:rsidRPr="00D37534">
          <w:rPr>
            <w:rFonts w:ascii="Times New Roman" w:hAnsi="Times New Roman"/>
            <w:noProof/>
            <w:webHidden/>
            <w:sz w:val="18"/>
            <w:szCs w:val="18"/>
          </w:rPr>
          <w:fldChar w:fldCharType="end"/>
        </w:r>
      </w:hyperlink>
    </w:p>
    <w:p w14:paraId="4406AE8B" w14:textId="392C4D53"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57" w:history="1">
        <w:r w:rsidR="00C17A2F" w:rsidRPr="00D37534">
          <w:rPr>
            <w:rStyle w:val="Hiperpovezava"/>
            <w:rFonts w:ascii="Times New Roman" w:eastAsia="Arial" w:hAnsi="Times New Roman"/>
            <w:b/>
            <w:noProof/>
            <w:sz w:val="18"/>
            <w:szCs w:val="18"/>
            <w:lang w:eastAsia="sl-SI"/>
          </w:rPr>
          <w:t>IV.2.3 ZAVAROVANJE ZA DOBRO IZVEDBO POGODBENIH OBVEZNOSTI</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_Toc147957857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12</w:t>
        </w:r>
        <w:r w:rsidR="00C17A2F" w:rsidRPr="00D37534">
          <w:rPr>
            <w:rFonts w:ascii="Times New Roman" w:hAnsi="Times New Roman"/>
            <w:noProof/>
            <w:webHidden/>
            <w:sz w:val="18"/>
            <w:szCs w:val="18"/>
          </w:rPr>
          <w:fldChar w:fldCharType="end"/>
        </w:r>
      </w:hyperlink>
    </w:p>
    <w:p w14:paraId="4F62E9CE" w14:textId="2E33EC73"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58" w:history="1">
        <w:r w:rsidR="00C17A2F" w:rsidRPr="00D37534">
          <w:rPr>
            <w:rStyle w:val="Hiperpovezava"/>
            <w:rFonts w:ascii="Times New Roman" w:eastAsia="Arial" w:hAnsi="Times New Roman"/>
            <w:b/>
            <w:bCs/>
            <w:noProof/>
            <w:sz w:val="18"/>
            <w:szCs w:val="18"/>
            <w:lang w:eastAsia="sl-SI"/>
          </w:rPr>
          <w:t>IV.3 DRUGA DOLOČILA ZA PRIPRAVO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_Toc147957858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13</w:t>
        </w:r>
        <w:r w:rsidR="00C17A2F" w:rsidRPr="00D37534">
          <w:rPr>
            <w:rFonts w:ascii="Times New Roman" w:hAnsi="Times New Roman"/>
            <w:noProof/>
            <w:webHidden/>
            <w:sz w:val="18"/>
            <w:szCs w:val="18"/>
          </w:rPr>
          <w:fldChar w:fldCharType="end"/>
        </w:r>
      </w:hyperlink>
    </w:p>
    <w:p w14:paraId="20B05F7A" w14:textId="2115F316"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59" w:history="1">
        <w:r w:rsidR="00C17A2F" w:rsidRPr="00D37534">
          <w:rPr>
            <w:rStyle w:val="Hiperpovezava"/>
            <w:rFonts w:ascii="Times New Roman" w:eastAsia="Arial" w:hAnsi="Times New Roman"/>
            <w:b/>
            <w:noProof/>
            <w:sz w:val="18"/>
            <w:szCs w:val="18"/>
            <w:lang w:eastAsia="sl-SI"/>
          </w:rPr>
          <w:t>IV.3.1 SKUPNA PONUDBA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_Toc147957859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13</w:t>
        </w:r>
        <w:r w:rsidR="00C17A2F" w:rsidRPr="00D37534">
          <w:rPr>
            <w:rFonts w:ascii="Times New Roman" w:hAnsi="Times New Roman"/>
            <w:noProof/>
            <w:webHidden/>
            <w:sz w:val="18"/>
            <w:szCs w:val="18"/>
          </w:rPr>
          <w:fldChar w:fldCharType="end"/>
        </w:r>
      </w:hyperlink>
    </w:p>
    <w:p w14:paraId="294B846B" w14:textId="61521BEB"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60" w:history="1">
        <w:r w:rsidR="00C17A2F" w:rsidRPr="00D37534">
          <w:rPr>
            <w:rStyle w:val="Hiperpovezava"/>
            <w:rFonts w:ascii="Times New Roman" w:eastAsia="Arial" w:hAnsi="Times New Roman"/>
            <w:b/>
            <w:noProof/>
            <w:sz w:val="18"/>
            <w:szCs w:val="18"/>
            <w:lang w:eastAsia="sl-SI"/>
          </w:rPr>
          <w:t>IV.3.2 PONUDBA S PODIZVAJALCI</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_Toc147957860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13</w:t>
        </w:r>
        <w:r w:rsidR="00C17A2F" w:rsidRPr="00D37534">
          <w:rPr>
            <w:rFonts w:ascii="Times New Roman" w:hAnsi="Times New Roman"/>
            <w:noProof/>
            <w:webHidden/>
            <w:sz w:val="18"/>
            <w:szCs w:val="18"/>
          </w:rPr>
          <w:fldChar w:fldCharType="end"/>
        </w:r>
      </w:hyperlink>
    </w:p>
    <w:p w14:paraId="5123C015" w14:textId="3DBD2E4A" w:rsidR="00C17A2F" w:rsidRPr="00D37534" w:rsidRDefault="00000000">
      <w:pPr>
        <w:pStyle w:val="Kazalovsebine3"/>
        <w:tabs>
          <w:tab w:val="right" w:leader="dot" w:pos="9062"/>
        </w:tabs>
        <w:rPr>
          <w:rFonts w:ascii="Times New Roman" w:eastAsiaTheme="minorEastAsia" w:hAnsi="Times New Roman"/>
          <w:i w:val="0"/>
          <w:iCs w:val="0"/>
          <w:noProof/>
          <w:kern w:val="2"/>
          <w:sz w:val="18"/>
          <w:szCs w:val="18"/>
          <w:lang w:eastAsia="sl-SI"/>
          <w14:ligatures w14:val="standardContextual"/>
        </w:rPr>
      </w:pPr>
      <w:hyperlink w:anchor="_Toc147957861" w:history="1">
        <w:r w:rsidR="00C17A2F" w:rsidRPr="00D37534">
          <w:rPr>
            <w:rStyle w:val="Hiperpovezava"/>
            <w:rFonts w:ascii="Times New Roman" w:eastAsia="Arial" w:hAnsi="Times New Roman"/>
            <w:b/>
            <w:noProof/>
            <w:sz w:val="18"/>
            <w:szCs w:val="18"/>
            <w:lang w:eastAsia="sl-SI"/>
          </w:rPr>
          <w:t>IV.3.3 UPORABA ZMOGLJIVOSTI DRUGIH SUBJEKTOV</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_Toc147957861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14</w:t>
        </w:r>
        <w:r w:rsidR="00C17A2F" w:rsidRPr="00D37534">
          <w:rPr>
            <w:rFonts w:ascii="Times New Roman" w:hAnsi="Times New Roman"/>
            <w:noProof/>
            <w:webHidden/>
            <w:sz w:val="18"/>
            <w:szCs w:val="18"/>
          </w:rPr>
          <w:fldChar w:fldCharType="end"/>
        </w:r>
      </w:hyperlink>
    </w:p>
    <w:p w14:paraId="638CBCD8" w14:textId="07C08929"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2" w:history="1">
        <w:r w:rsidR="00C17A2F" w:rsidRPr="00D37534">
          <w:rPr>
            <w:rStyle w:val="Hiperpovezava"/>
            <w:rFonts w:ascii="Times New Roman" w:eastAsia="Times New Roman" w:hAnsi="Times New Roman"/>
            <w:b/>
            <w:bCs/>
            <w:noProof/>
            <w:sz w:val="18"/>
            <w:szCs w:val="18"/>
            <w:lang w:eastAsia="sl-SI"/>
          </w:rPr>
          <w:t>IV.4 VELJAVNOST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_Toc147957862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293594CB" w14:textId="133AD476"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3" w:history="1">
        <w:r w:rsidR="00C17A2F" w:rsidRPr="00D37534">
          <w:rPr>
            <w:rStyle w:val="Hiperpovezava"/>
            <w:rFonts w:ascii="Times New Roman" w:eastAsia="Times New Roman" w:hAnsi="Times New Roman"/>
            <w:b/>
            <w:bCs/>
            <w:noProof/>
            <w:sz w:val="18"/>
            <w:szCs w:val="18"/>
            <w:lang w:eastAsia="sl-SI"/>
          </w:rPr>
          <w:t>IV.5 STROŠKI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_Toc147957863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0799FFEC" w14:textId="3A80A6ED"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4" w:history="1">
        <w:r w:rsidR="00C17A2F" w:rsidRPr="00D37534">
          <w:rPr>
            <w:rStyle w:val="Hiperpovezava"/>
            <w:rFonts w:ascii="Times New Roman" w:eastAsia="Times New Roman" w:hAnsi="Times New Roman"/>
            <w:b/>
            <w:bCs/>
            <w:noProof/>
            <w:sz w:val="18"/>
            <w:szCs w:val="18"/>
            <w:lang w:eastAsia="sl-SI"/>
          </w:rPr>
          <w:t>IV.6 JEZIK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_Toc147957864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39FBC1D9" w14:textId="59DCBA06"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5" w:history="1">
        <w:r w:rsidR="00C17A2F" w:rsidRPr="00D37534">
          <w:rPr>
            <w:rStyle w:val="Hiperpovezava"/>
            <w:rFonts w:ascii="Times New Roman" w:eastAsia="Times New Roman" w:hAnsi="Times New Roman"/>
            <w:b/>
            <w:bCs/>
            <w:noProof/>
            <w:sz w:val="18"/>
            <w:szCs w:val="18"/>
            <w:lang w:eastAsia="sl-SI"/>
          </w:rPr>
          <w:t>IV.7 PROTIKORUPCIJSKO DOLOČILO</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_Toc147957865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0A4875C1" w14:textId="703F753D"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6" w:history="1">
        <w:r w:rsidR="00C17A2F" w:rsidRPr="00D37534">
          <w:rPr>
            <w:rStyle w:val="Hiperpovezava"/>
            <w:rFonts w:ascii="Times New Roman" w:eastAsia="Times New Roman" w:hAnsi="Times New Roman"/>
            <w:b/>
            <w:bCs/>
            <w:noProof/>
            <w:sz w:val="18"/>
            <w:szCs w:val="18"/>
            <w:lang w:eastAsia="sl-SI"/>
          </w:rPr>
          <w:t>IV.8 PREGLED IN OCENJEVANJE PONUDB</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_Toc147957866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18DA3160" w14:textId="02263E06"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7" w:history="1">
        <w:r w:rsidR="00C17A2F" w:rsidRPr="00D37534">
          <w:rPr>
            <w:rStyle w:val="Hiperpovezava"/>
            <w:rFonts w:ascii="Times New Roman" w:eastAsia="Times New Roman" w:hAnsi="Times New Roman"/>
            <w:b/>
            <w:bCs/>
            <w:noProof/>
            <w:sz w:val="18"/>
            <w:szCs w:val="18"/>
            <w:lang w:eastAsia="sl-SI"/>
          </w:rPr>
          <w:t>IV.9 NEOBIČAJNO NIZKA PONUDBA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_Toc147957867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15</w:t>
        </w:r>
        <w:r w:rsidR="00C17A2F" w:rsidRPr="00D37534">
          <w:rPr>
            <w:rFonts w:ascii="Times New Roman" w:hAnsi="Times New Roman"/>
            <w:noProof/>
            <w:webHidden/>
            <w:sz w:val="18"/>
            <w:szCs w:val="18"/>
          </w:rPr>
          <w:fldChar w:fldCharType="end"/>
        </w:r>
      </w:hyperlink>
    </w:p>
    <w:p w14:paraId="05A4F590" w14:textId="67FB5839"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8" w:history="1">
        <w:r w:rsidR="00C17A2F" w:rsidRPr="00D37534">
          <w:rPr>
            <w:rStyle w:val="Hiperpovezava"/>
            <w:rFonts w:ascii="Times New Roman" w:eastAsia="Times New Roman" w:hAnsi="Times New Roman"/>
            <w:b/>
            <w:bCs/>
            <w:noProof/>
            <w:sz w:val="18"/>
            <w:szCs w:val="18"/>
            <w:lang w:eastAsia="sl-SI"/>
          </w:rPr>
          <w:t>IV.10 SPREMEMBE IN UMIK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_Toc147957868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16</w:t>
        </w:r>
        <w:r w:rsidR="00C17A2F" w:rsidRPr="00D37534">
          <w:rPr>
            <w:rFonts w:ascii="Times New Roman" w:hAnsi="Times New Roman"/>
            <w:noProof/>
            <w:webHidden/>
            <w:sz w:val="18"/>
            <w:szCs w:val="18"/>
          </w:rPr>
          <w:fldChar w:fldCharType="end"/>
        </w:r>
      </w:hyperlink>
    </w:p>
    <w:p w14:paraId="246D45F1" w14:textId="6892802B"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69" w:history="1">
        <w:r w:rsidR="00C17A2F" w:rsidRPr="00D37534">
          <w:rPr>
            <w:rStyle w:val="Hiperpovezava"/>
            <w:rFonts w:ascii="Times New Roman" w:eastAsia="Times New Roman" w:hAnsi="Times New Roman"/>
            <w:b/>
            <w:bCs/>
            <w:noProof/>
            <w:sz w:val="18"/>
            <w:szCs w:val="18"/>
            <w:lang w:eastAsia="sl-SI"/>
          </w:rPr>
          <w:t>IV.11 IZKLJUČITEV PONUDBE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_Toc147957869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16</w:t>
        </w:r>
        <w:r w:rsidR="00C17A2F" w:rsidRPr="00D37534">
          <w:rPr>
            <w:rFonts w:ascii="Times New Roman" w:hAnsi="Times New Roman"/>
            <w:noProof/>
            <w:webHidden/>
            <w:sz w:val="18"/>
            <w:szCs w:val="18"/>
          </w:rPr>
          <w:fldChar w:fldCharType="end"/>
        </w:r>
      </w:hyperlink>
    </w:p>
    <w:p w14:paraId="0F2103F9" w14:textId="58112242"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70" w:history="1">
        <w:r w:rsidR="00C17A2F" w:rsidRPr="00D37534">
          <w:rPr>
            <w:rStyle w:val="Hiperpovezava"/>
            <w:rFonts w:ascii="Times New Roman" w:eastAsia="Arial" w:hAnsi="Times New Roman"/>
            <w:b/>
            <w:bCs/>
            <w:noProof/>
            <w:sz w:val="18"/>
            <w:szCs w:val="18"/>
            <w:lang w:eastAsia="sl-SI"/>
          </w:rPr>
          <w:t>IV.12 OBVESTILO O ODLOČITVI O ODDAJI NAROČILA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_Toc147957870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16</w:t>
        </w:r>
        <w:r w:rsidR="00C17A2F" w:rsidRPr="00D37534">
          <w:rPr>
            <w:rFonts w:ascii="Times New Roman" w:hAnsi="Times New Roman"/>
            <w:noProof/>
            <w:webHidden/>
            <w:sz w:val="18"/>
            <w:szCs w:val="18"/>
          </w:rPr>
          <w:fldChar w:fldCharType="end"/>
        </w:r>
      </w:hyperlink>
    </w:p>
    <w:p w14:paraId="00A21DA2" w14:textId="4716E686" w:rsidR="00C17A2F" w:rsidRPr="00D37534" w:rsidRDefault="00000000">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hyperlink w:anchor="_Toc147957871" w:history="1">
        <w:r w:rsidR="00C17A2F" w:rsidRPr="00D37534">
          <w:rPr>
            <w:rStyle w:val="Hiperpovezava"/>
            <w:rFonts w:ascii="Times New Roman" w:hAnsi="Times New Roman"/>
            <w:noProof/>
            <w:sz w:val="18"/>
            <w:szCs w:val="18"/>
          </w:rPr>
          <w:t>IV.13 PONOVNO ODPIRANJE KONKURENCE</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_Toc147957871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16</w:t>
        </w:r>
        <w:r w:rsidR="00C17A2F" w:rsidRPr="00D37534">
          <w:rPr>
            <w:rFonts w:ascii="Times New Roman" w:hAnsi="Times New Roman"/>
            <w:noProof/>
            <w:webHidden/>
            <w:sz w:val="18"/>
            <w:szCs w:val="18"/>
          </w:rPr>
          <w:fldChar w:fldCharType="end"/>
        </w:r>
      </w:hyperlink>
    </w:p>
    <w:p w14:paraId="66578FD7" w14:textId="4BDC5CFF"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72" w:history="1">
        <w:r w:rsidR="00C17A2F" w:rsidRPr="00D37534">
          <w:rPr>
            <w:rStyle w:val="Hiperpovezava"/>
            <w:rFonts w:ascii="Times New Roman" w:eastAsia="Times New Roman" w:hAnsi="Times New Roman"/>
            <w:b/>
            <w:bCs/>
            <w:noProof/>
            <w:sz w:val="18"/>
            <w:szCs w:val="18"/>
            <w:lang w:eastAsia="sl-SI"/>
          </w:rPr>
          <w:t>IV.14 ODSTOP OD IZVEDBE JAVNEGA NAROČILA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_Toc147957872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16</w:t>
        </w:r>
        <w:r w:rsidR="00C17A2F" w:rsidRPr="00D37534">
          <w:rPr>
            <w:rFonts w:ascii="Times New Roman" w:hAnsi="Times New Roman"/>
            <w:noProof/>
            <w:webHidden/>
            <w:sz w:val="18"/>
            <w:szCs w:val="18"/>
          </w:rPr>
          <w:fldChar w:fldCharType="end"/>
        </w:r>
      </w:hyperlink>
    </w:p>
    <w:p w14:paraId="48360997" w14:textId="6292F30F"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73" w:history="1">
        <w:r w:rsidR="00C17A2F" w:rsidRPr="00D37534">
          <w:rPr>
            <w:rStyle w:val="Hiperpovezava"/>
            <w:rFonts w:ascii="Times New Roman" w:eastAsia="Times New Roman" w:hAnsi="Times New Roman"/>
            <w:b/>
            <w:bCs/>
            <w:noProof/>
            <w:sz w:val="18"/>
            <w:szCs w:val="18"/>
            <w:lang w:eastAsia="sl-SI"/>
          </w:rPr>
          <w:t>IV.15 KROVNI OKVIRNI SPORAZUM</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_Toc147957873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17</w:t>
        </w:r>
        <w:r w:rsidR="00C17A2F" w:rsidRPr="00D37534">
          <w:rPr>
            <w:rFonts w:ascii="Times New Roman" w:hAnsi="Times New Roman"/>
            <w:noProof/>
            <w:webHidden/>
            <w:sz w:val="18"/>
            <w:szCs w:val="18"/>
          </w:rPr>
          <w:fldChar w:fldCharType="end"/>
        </w:r>
      </w:hyperlink>
    </w:p>
    <w:p w14:paraId="5C1ACD08" w14:textId="5CC9B1AB" w:rsidR="00C17A2F" w:rsidRPr="00D37534" w:rsidRDefault="00000000">
      <w:pPr>
        <w:pStyle w:val="Kazalovsebine2"/>
        <w:tabs>
          <w:tab w:val="right" w:leader="dot" w:pos="9062"/>
        </w:tabs>
        <w:rPr>
          <w:rFonts w:ascii="Times New Roman" w:eastAsiaTheme="minorEastAsia" w:hAnsi="Times New Roman"/>
          <w:smallCaps w:val="0"/>
          <w:noProof/>
          <w:kern w:val="2"/>
          <w:sz w:val="18"/>
          <w:szCs w:val="18"/>
          <w:lang w:eastAsia="sl-SI"/>
          <w14:ligatures w14:val="standardContextual"/>
        </w:rPr>
      </w:pPr>
      <w:hyperlink w:anchor="_Toc147957874" w:history="1">
        <w:r w:rsidR="00C17A2F" w:rsidRPr="00D37534">
          <w:rPr>
            <w:rStyle w:val="Hiperpovezava"/>
            <w:rFonts w:ascii="Times New Roman" w:eastAsia="Times New Roman" w:hAnsi="Times New Roman"/>
            <w:b/>
            <w:bCs/>
            <w:noProof/>
            <w:sz w:val="18"/>
            <w:szCs w:val="18"/>
            <w:lang w:eastAsia="sl-SI"/>
          </w:rPr>
          <w:t>IV.16 PRAVNO VARSTVO</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_Toc147957874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17</w:t>
        </w:r>
        <w:r w:rsidR="00C17A2F" w:rsidRPr="00D37534">
          <w:rPr>
            <w:rFonts w:ascii="Times New Roman" w:hAnsi="Times New Roman"/>
            <w:noProof/>
            <w:webHidden/>
            <w:sz w:val="18"/>
            <w:szCs w:val="18"/>
          </w:rPr>
          <w:fldChar w:fldCharType="end"/>
        </w:r>
      </w:hyperlink>
    </w:p>
    <w:p w14:paraId="0B388A52" w14:textId="57EB086A" w:rsidR="00C17A2F" w:rsidRPr="00D37534" w:rsidRDefault="00000000">
      <w:pPr>
        <w:pStyle w:val="Kazalovsebine1"/>
        <w:tabs>
          <w:tab w:val="right" w:leader="dot" w:pos="9062"/>
        </w:tabs>
        <w:rPr>
          <w:rFonts w:ascii="Times New Roman" w:eastAsiaTheme="minorEastAsia" w:hAnsi="Times New Roman"/>
          <w:b w:val="0"/>
          <w:bCs w:val="0"/>
          <w:caps w:val="0"/>
          <w:noProof/>
          <w:kern w:val="2"/>
          <w:sz w:val="18"/>
          <w:szCs w:val="18"/>
          <w:lang w:eastAsia="sl-SI"/>
          <w14:ligatures w14:val="standardContextual"/>
        </w:rPr>
      </w:pPr>
      <w:hyperlink w:anchor="_Toc147957875" w:history="1">
        <w:r w:rsidR="00C17A2F" w:rsidRPr="00D37534">
          <w:rPr>
            <w:rStyle w:val="Hiperpovezava"/>
            <w:rFonts w:ascii="Times New Roman" w:eastAsia="Times New Roman" w:hAnsi="Times New Roman"/>
            <w:iCs/>
            <w:noProof/>
            <w:sz w:val="18"/>
            <w:szCs w:val="18"/>
            <w:lang w:eastAsia="sl-SI"/>
          </w:rPr>
          <w:t>V.    PREDMET JAVNEGA NAROČILA</w:t>
        </w:r>
        <w:r w:rsidR="00C17A2F" w:rsidRPr="00D37534">
          <w:rPr>
            <w:rFonts w:ascii="Times New Roman" w:hAnsi="Times New Roman"/>
            <w:noProof/>
            <w:webHidden/>
            <w:sz w:val="18"/>
            <w:szCs w:val="18"/>
          </w:rPr>
          <w:tab/>
        </w:r>
        <w:r w:rsidR="00C17A2F" w:rsidRPr="00D37534">
          <w:rPr>
            <w:rFonts w:ascii="Times New Roman" w:hAnsi="Times New Roman"/>
            <w:noProof/>
            <w:webHidden/>
            <w:sz w:val="18"/>
            <w:szCs w:val="18"/>
          </w:rPr>
          <w:fldChar w:fldCharType="begin"/>
        </w:r>
        <w:r w:rsidR="00C17A2F" w:rsidRPr="00D37534">
          <w:rPr>
            <w:rFonts w:ascii="Times New Roman" w:hAnsi="Times New Roman"/>
            <w:noProof/>
            <w:webHidden/>
            <w:sz w:val="18"/>
            <w:szCs w:val="18"/>
          </w:rPr>
          <w:instrText xml:space="preserve"> PAGEREF _Toc147957875 \h </w:instrText>
        </w:r>
        <w:r w:rsidR="00C17A2F" w:rsidRPr="00D37534">
          <w:rPr>
            <w:rFonts w:ascii="Times New Roman" w:hAnsi="Times New Roman"/>
            <w:noProof/>
            <w:webHidden/>
            <w:sz w:val="18"/>
            <w:szCs w:val="18"/>
          </w:rPr>
        </w:r>
        <w:r w:rsidR="00C17A2F" w:rsidRPr="00D37534">
          <w:rPr>
            <w:rFonts w:ascii="Times New Roman" w:hAnsi="Times New Roman"/>
            <w:noProof/>
            <w:webHidden/>
            <w:sz w:val="18"/>
            <w:szCs w:val="18"/>
          </w:rPr>
          <w:fldChar w:fldCharType="separate"/>
        </w:r>
        <w:r w:rsidR="00C17A2F" w:rsidRPr="00D37534">
          <w:rPr>
            <w:rFonts w:ascii="Times New Roman" w:hAnsi="Times New Roman"/>
            <w:noProof/>
            <w:webHidden/>
            <w:sz w:val="18"/>
            <w:szCs w:val="18"/>
          </w:rPr>
          <w:t>18</w:t>
        </w:r>
        <w:r w:rsidR="00C17A2F" w:rsidRPr="00D37534">
          <w:rPr>
            <w:rFonts w:ascii="Times New Roman" w:hAnsi="Times New Roman"/>
            <w:noProof/>
            <w:webHidden/>
            <w:sz w:val="18"/>
            <w:szCs w:val="18"/>
          </w:rPr>
          <w:fldChar w:fldCharType="end"/>
        </w:r>
      </w:hyperlink>
    </w:p>
    <w:p w14:paraId="008283B2" w14:textId="131F1A2C" w:rsidR="006A1C58" w:rsidRPr="00D37534" w:rsidRDefault="00444CBA" w:rsidP="00444CBA">
      <w:pPr>
        <w:spacing w:after="0" w:line="240" w:lineRule="auto"/>
        <w:jc w:val="both"/>
        <w:rPr>
          <w:rFonts w:ascii="Times New Roman" w:eastAsia="Times New Roman" w:hAnsi="Times New Roman" w:cs="Times New Roman"/>
          <w:b/>
          <w:bCs/>
          <w:smallCaps/>
          <w:sz w:val="18"/>
          <w:szCs w:val="18"/>
          <w:lang w:eastAsia="sl-SI"/>
        </w:rPr>
      </w:pPr>
      <w:r w:rsidRPr="00D37534">
        <w:rPr>
          <w:rFonts w:ascii="Times New Roman" w:eastAsia="Times New Roman" w:hAnsi="Times New Roman" w:cs="Times New Roman"/>
          <w:smallCaps/>
          <w:sz w:val="18"/>
          <w:szCs w:val="18"/>
          <w:lang w:eastAsia="sl-SI"/>
        </w:rPr>
        <w:fldChar w:fldCharType="end"/>
      </w:r>
      <w:bookmarkStart w:id="13" w:name="OLE_LINK107"/>
      <w:bookmarkStart w:id="14" w:name="OLE_LINK108"/>
      <w:r w:rsidR="006A1C58" w:rsidRPr="00D37534">
        <w:rPr>
          <w:rFonts w:ascii="Times New Roman" w:eastAsia="Times New Roman" w:hAnsi="Times New Roman" w:cs="Times New Roman"/>
          <w:b/>
          <w:bCs/>
          <w:smallCaps/>
          <w:sz w:val="18"/>
          <w:szCs w:val="18"/>
          <w:lang w:eastAsia="sl-SI"/>
        </w:rPr>
        <w:t>VI. RAZPISNI OBRAZCI</w:t>
      </w:r>
    </w:p>
    <w:p w14:paraId="6E529906" w14:textId="77777777" w:rsidR="00AC108A" w:rsidRPr="00D37534" w:rsidRDefault="00AC108A" w:rsidP="00444CBA">
      <w:pPr>
        <w:spacing w:after="0" w:line="240" w:lineRule="auto"/>
        <w:jc w:val="both"/>
        <w:rPr>
          <w:rFonts w:ascii="Times New Roman" w:eastAsia="Times New Roman" w:hAnsi="Times New Roman" w:cs="Times New Roman"/>
          <w:b/>
          <w:bCs/>
          <w:smallCaps/>
          <w:sz w:val="18"/>
          <w:szCs w:val="18"/>
          <w:lang w:eastAsia="sl-SI"/>
        </w:rPr>
      </w:pPr>
    </w:p>
    <w:p w14:paraId="59147B5D" w14:textId="5EDA8B9E" w:rsidR="00AC108A" w:rsidRPr="00D37534" w:rsidRDefault="00AC108A" w:rsidP="00444CBA">
      <w:pPr>
        <w:spacing w:after="0" w:line="240" w:lineRule="auto"/>
        <w:jc w:val="both"/>
        <w:rPr>
          <w:rFonts w:ascii="Times New Roman" w:eastAsia="Times New Roman" w:hAnsi="Times New Roman" w:cs="Times New Roman"/>
          <w:b/>
          <w:bCs/>
          <w:smallCaps/>
          <w:sz w:val="18"/>
          <w:szCs w:val="18"/>
          <w:lang w:eastAsia="sl-SI"/>
        </w:rPr>
      </w:pPr>
      <w:r w:rsidRPr="00D37534">
        <w:rPr>
          <w:rFonts w:ascii="Times New Roman" w:eastAsia="Times New Roman" w:hAnsi="Times New Roman" w:cs="Times New Roman"/>
          <w:b/>
          <w:bCs/>
          <w:smallCaps/>
          <w:sz w:val="18"/>
          <w:szCs w:val="18"/>
          <w:lang w:eastAsia="sl-SI"/>
        </w:rPr>
        <w:t>PRILOGA 1: TABELA POSAMEZNIH NAROČNIKOV</w:t>
      </w:r>
    </w:p>
    <w:p w14:paraId="24E717D2" w14:textId="4F516452" w:rsidR="00444CBA" w:rsidRPr="00D37534" w:rsidRDefault="00444CBA" w:rsidP="00444CBA">
      <w:pPr>
        <w:spacing w:after="0" w:line="240" w:lineRule="auto"/>
        <w:jc w:val="both"/>
        <w:rPr>
          <w:rFonts w:ascii="Times New Roman" w:eastAsia="Times New Roman" w:hAnsi="Times New Roman" w:cs="Times New Roman"/>
          <w:b/>
          <w:bCs/>
          <w:smallCaps/>
          <w:sz w:val="18"/>
          <w:szCs w:val="18"/>
          <w:lang w:eastAsia="sl-SI"/>
        </w:rPr>
      </w:pPr>
      <w:r w:rsidRPr="00D37534">
        <w:rPr>
          <w:rFonts w:ascii="Times New Roman" w:eastAsia="Times New Roman" w:hAnsi="Times New Roman" w:cs="Times New Roman"/>
          <w:b/>
          <w:bCs/>
          <w:smallCaps/>
          <w:sz w:val="18"/>
          <w:szCs w:val="18"/>
          <w:lang w:eastAsia="sl-SI"/>
        </w:rPr>
        <w:t>PRILOGA 1: TABELA ODJEMNIH IN MERILNIH MEST</w:t>
      </w:r>
    </w:p>
    <w:p w14:paraId="5E7BD2C3" w14:textId="77777777" w:rsidR="006A1C58" w:rsidRDefault="006A1C58" w:rsidP="00444CBA">
      <w:pPr>
        <w:spacing w:after="0" w:line="240" w:lineRule="auto"/>
        <w:jc w:val="both"/>
        <w:rPr>
          <w:rFonts w:ascii="Times New Roman" w:eastAsia="Times New Roman" w:hAnsi="Times New Roman" w:cs="Times New Roman"/>
          <w:smallCaps/>
          <w:lang w:eastAsia="sl-SI"/>
        </w:rPr>
      </w:pPr>
    </w:p>
    <w:p w14:paraId="4650C63D" w14:textId="77777777" w:rsidR="00D37534" w:rsidRDefault="00D37534" w:rsidP="00444CBA">
      <w:pPr>
        <w:spacing w:after="0" w:line="240" w:lineRule="auto"/>
        <w:jc w:val="both"/>
        <w:rPr>
          <w:rFonts w:ascii="Times New Roman" w:eastAsia="Times New Roman" w:hAnsi="Times New Roman" w:cs="Times New Roman"/>
          <w:smallCaps/>
          <w:lang w:eastAsia="sl-SI"/>
        </w:rPr>
      </w:pPr>
    </w:p>
    <w:p w14:paraId="7D294695" w14:textId="77777777" w:rsidR="00D37534" w:rsidRDefault="00D37534" w:rsidP="00444CBA">
      <w:pPr>
        <w:spacing w:after="0" w:line="240" w:lineRule="auto"/>
        <w:jc w:val="both"/>
        <w:rPr>
          <w:rFonts w:ascii="Times New Roman" w:eastAsia="Times New Roman" w:hAnsi="Times New Roman" w:cs="Times New Roman"/>
          <w:smallCaps/>
          <w:lang w:eastAsia="sl-SI"/>
        </w:rPr>
      </w:pPr>
    </w:p>
    <w:p w14:paraId="2E0422A0" w14:textId="77777777" w:rsidR="00D37534" w:rsidRPr="00444CBA" w:rsidRDefault="00D37534" w:rsidP="00444CBA">
      <w:pPr>
        <w:spacing w:after="0" w:line="240" w:lineRule="auto"/>
        <w:jc w:val="both"/>
        <w:rPr>
          <w:rFonts w:ascii="Times New Roman" w:eastAsia="Times New Roman" w:hAnsi="Times New Roman" w:cs="Times New Roman"/>
          <w:smallCaps/>
          <w:lang w:eastAsia="sl-SI"/>
        </w:rPr>
      </w:pPr>
    </w:p>
    <w:p w14:paraId="5E229EB1"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tbl>
      <w:tblPr>
        <w:tblW w:w="0" w:type="auto"/>
        <w:tblInd w:w="421" w:type="dxa"/>
        <w:tblBorders>
          <w:top w:val="single" w:sz="4" w:space="0" w:color="auto"/>
          <w:left w:val="single" w:sz="4" w:space="0" w:color="auto"/>
          <w:bottom w:val="single" w:sz="4" w:space="0" w:color="auto"/>
          <w:right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9147"/>
      </w:tblGrid>
      <w:tr w:rsidR="00444CBA" w:rsidRPr="00444CBA" w14:paraId="447478ED" w14:textId="77777777" w:rsidTr="00012987">
        <w:tc>
          <w:tcPr>
            <w:tcW w:w="9147" w:type="dxa"/>
            <w:shd w:val="clear" w:color="auto" w:fill="CC99FF"/>
          </w:tcPr>
          <w:p w14:paraId="712ECFE1" w14:textId="77777777" w:rsidR="00444CBA" w:rsidRPr="00444CBA" w:rsidRDefault="00444CBA" w:rsidP="00444CBA">
            <w:pPr>
              <w:keepNext/>
              <w:tabs>
                <w:tab w:val="num" w:pos="720"/>
              </w:tabs>
              <w:spacing w:after="0" w:line="240" w:lineRule="auto"/>
              <w:ind w:left="465" w:hanging="181"/>
              <w:jc w:val="center"/>
              <w:outlineLvl w:val="0"/>
              <w:rPr>
                <w:rFonts w:ascii="Times New Roman" w:eastAsia="Times New Roman" w:hAnsi="Times New Roman" w:cs="Times New Roman"/>
                <w:b/>
                <w:iCs/>
                <w:lang w:eastAsia="sl-SI"/>
              </w:rPr>
            </w:pPr>
            <w:bookmarkStart w:id="15" w:name="_Toc36669202"/>
            <w:bookmarkStart w:id="16" w:name="_Toc36669662"/>
            <w:bookmarkStart w:id="17" w:name="_Toc147957836"/>
            <w:bookmarkStart w:id="18" w:name="_Hlk57175747"/>
            <w:bookmarkEnd w:id="13"/>
            <w:bookmarkEnd w:id="14"/>
            <w:r w:rsidRPr="00444CBA">
              <w:rPr>
                <w:rFonts w:ascii="Times New Roman" w:eastAsia="Times New Roman" w:hAnsi="Times New Roman" w:cs="Times New Roman"/>
                <w:b/>
                <w:iCs/>
                <w:lang w:eastAsia="sl-SI"/>
              </w:rPr>
              <w:lastRenderedPageBreak/>
              <w:t>NAVODILA PONUDNIKOM ZA PRIPRAVO PONUDBE</w:t>
            </w:r>
            <w:bookmarkEnd w:id="15"/>
            <w:bookmarkEnd w:id="16"/>
            <w:bookmarkEnd w:id="17"/>
          </w:p>
          <w:p w14:paraId="2BE9D3F0" w14:textId="77777777" w:rsidR="00444CBA" w:rsidRPr="00444CBA" w:rsidRDefault="00444CBA" w:rsidP="00444CBA">
            <w:pPr>
              <w:spacing w:after="0" w:line="240" w:lineRule="auto"/>
              <w:ind w:left="1080"/>
              <w:jc w:val="both"/>
              <w:rPr>
                <w:rFonts w:ascii="Times New Roman" w:eastAsia="Times New Roman" w:hAnsi="Times New Roman" w:cs="Times New Roman"/>
                <w:b/>
                <w:lang w:eastAsia="sl-SI"/>
              </w:rPr>
            </w:pPr>
          </w:p>
        </w:tc>
      </w:tr>
      <w:bookmarkEnd w:id="18"/>
    </w:tbl>
    <w:p w14:paraId="434FF4AA"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6D69EC0E" w14:textId="77777777" w:rsidR="00444CBA" w:rsidRPr="00444CBA" w:rsidRDefault="00444CBA" w:rsidP="00444CBA">
      <w:pPr>
        <w:keepNext/>
        <w:spacing w:after="0" w:line="240" w:lineRule="auto"/>
        <w:jc w:val="both"/>
        <w:outlineLvl w:val="1"/>
        <w:rPr>
          <w:rFonts w:ascii="Times New Roman" w:eastAsia="Times New Roman" w:hAnsi="Times New Roman" w:cs="Times New Roman"/>
          <w:b/>
          <w:lang w:val="x-none" w:eastAsia="x-none"/>
        </w:rPr>
      </w:pPr>
      <w:bookmarkStart w:id="19" w:name="_Toc36669663"/>
      <w:bookmarkStart w:id="20" w:name="_Toc147957837"/>
      <w:r w:rsidRPr="00444CBA">
        <w:rPr>
          <w:rFonts w:ascii="Times New Roman" w:eastAsia="Times New Roman" w:hAnsi="Times New Roman" w:cs="Times New Roman"/>
          <w:b/>
          <w:bCs/>
          <w:lang w:eastAsia="sl-SI"/>
        </w:rPr>
        <w:t>I.</w:t>
      </w:r>
      <w:r w:rsidRPr="00444CBA">
        <w:rPr>
          <w:rFonts w:ascii="Times New Roman" w:eastAsia="Times New Roman" w:hAnsi="Times New Roman" w:cs="Times New Roman"/>
          <w:b/>
          <w:lang w:val="x-none" w:eastAsia="x-none"/>
        </w:rPr>
        <w:t>1 NAROČNIK</w:t>
      </w:r>
      <w:bookmarkEnd w:id="19"/>
      <w:bookmarkEnd w:id="20"/>
    </w:p>
    <w:p w14:paraId="1391CE2C" w14:textId="77777777" w:rsidR="00444CBA" w:rsidRPr="00444CBA" w:rsidRDefault="00444CBA" w:rsidP="00444CBA">
      <w:pPr>
        <w:spacing w:after="0" w:line="240" w:lineRule="auto"/>
        <w:ind w:left="720"/>
        <w:jc w:val="both"/>
        <w:rPr>
          <w:rFonts w:ascii="Times New Roman" w:eastAsia="Times New Roman" w:hAnsi="Times New Roman" w:cs="Times New Roman"/>
          <w:b/>
          <w:bCs/>
          <w:lang w:eastAsia="sl-SI"/>
        </w:rPr>
      </w:pPr>
    </w:p>
    <w:p w14:paraId="5B9F35D7" w14:textId="77777777" w:rsidR="00444CBA" w:rsidRPr="00444CBA" w:rsidRDefault="00444CBA" w:rsidP="00444CBA">
      <w:pPr>
        <w:spacing w:after="0" w:line="240" w:lineRule="auto"/>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 xml:space="preserve">Kot </w:t>
      </w:r>
      <w:r w:rsidRPr="00444CBA">
        <w:rPr>
          <w:rFonts w:ascii="Times New Roman" w:eastAsia="Times New Roman" w:hAnsi="Times New Roman" w:cs="Times New Roman"/>
          <w:b/>
          <w:lang w:eastAsia="sl-SI"/>
        </w:rPr>
        <w:t>izvajalec</w:t>
      </w:r>
      <w:r w:rsidRPr="00444CBA">
        <w:rPr>
          <w:rFonts w:ascii="Times New Roman" w:eastAsia="Times New Roman" w:hAnsi="Times New Roman" w:cs="Times New Roman"/>
          <w:bCs/>
          <w:lang w:eastAsia="sl-SI"/>
        </w:rPr>
        <w:t xml:space="preserve"> predmetnega naročila, naročnik:</w:t>
      </w:r>
    </w:p>
    <w:p w14:paraId="05E15A5E" w14:textId="77777777" w:rsidR="00444CBA" w:rsidRPr="00444CBA" w:rsidRDefault="00444CBA" w:rsidP="00444CBA">
      <w:pPr>
        <w:spacing w:after="0" w:line="240" w:lineRule="auto"/>
        <w:jc w:val="both"/>
        <w:rPr>
          <w:rFonts w:ascii="Times New Roman" w:eastAsia="Times New Roman" w:hAnsi="Times New Roman" w:cs="Times New Roman"/>
          <w:bCs/>
          <w:lang w:eastAsia="sl-SI"/>
        </w:rPr>
      </w:pPr>
    </w:p>
    <w:p w14:paraId="315472C9" w14:textId="77777777" w:rsidR="00444CBA" w:rsidRPr="00444CBA" w:rsidRDefault="00444CBA" w:rsidP="00444CBA">
      <w:pPr>
        <w:spacing w:after="0" w:line="240" w:lineRule="auto"/>
        <w:jc w:val="center"/>
        <w:rPr>
          <w:rFonts w:ascii="Times New Roman" w:eastAsia="Times New Roman" w:hAnsi="Times New Roman" w:cs="Times New Roman"/>
          <w:b/>
          <w:lang w:eastAsia="x-none"/>
        </w:rPr>
      </w:pPr>
      <w:r w:rsidRPr="00444CBA">
        <w:rPr>
          <w:rFonts w:ascii="Times New Roman" w:eastAsia="Times New Roman" w:hAnsi="Times New Roman" w:cs="Times New Roman"/>
          <w:b/>
          <w:lang w:eastAsia="x-none"/>
        </w:rPr>
        <w:t>ZVEZA SREDNJIH ŠOL IN DIJAŠKIH DOMOV SLOVENIJE</w:t>
      </w:r>
    </w:p>
    <w:p w14:paraId="0FC44A10" w14:textId="77777777" w:rsidR="00444CBA" w:rsidRPr="00444CBA" w:rsidRDefault="00444CBA" w:rsidP="00444CBA">
      <w:pPr>
        <w:spacing w:after="0" w:line="240" w:lineRule="auto"/>
        <w:jc w:val="center"/>
        <w:rPr>
          <w:rFonts w:ascii="Times New Roman" w:eastAsia="Times New Roman" w:hAnsi="Times New Roman" w:cs="Times New Roman"/>
          <w:b/>
          <w:lang w:eastAsia="sl-SI"/>
        </w:rPr>
      </w:pPr>
      <w:r w:rsidRPr="00444CBA">
        <w:rPr>
          <w:rFonts w:ascii="Times New Roman" w:eastAsia="Times New Roman" w:hAnsi="Times New Roman" w:cs="Times New Roman"/>
          <w:b/>
          <w:lang w:eastAsia="x-none"/>
        </w:rPr>
        <w:t>AŠKERČEVA 1</w:t>
      </w:r>
    </w:p>
    <w:p w14:paraId="7859EE66" w14:textId="77777777" w:rsidR="00444CBA" w:rsidRPr="00444CBA" w:rsidRDefault="00444CBA" w:rsidP="00444CBA">
      <w:pPr>
        <w:spacing w:after="0" w:line="240" w:lineRule="auto"/>
        <w:jc w:val="center"/>
        <w:rPr>
          <w:rFonts w:ascii="Times New Roman" w:eastAsia="Times New Roman" w:hAnsi="Times New Roman" w:cs="Times New Roman"/>
          <w:b/>
          <w:lang w:val="x-none" w:eastAsia="sl-SI"/>
        </w:rPr>
      </w:pPr>
      <w:r w:rsidRPr="00444CBA">
        <w:rPr>
          <w:rFonts w:ascii="Times New Roman" w:eastAsia="Times New Roman" w:hAnsi="Times New Roman" w:cs="Times New Roman"/>
          <w:b/>
          <w:lang w:val="x-none" w:eastAsia="sl-SI"/>
        </w:rPr>
        <w:t>1000 LJUBLJANA</w:t>
      </w:r>
    </w:p>
    <w:p w14:paraId="2D1BADCD" w14:textId="77777777" w:rsidR="00444CBA" w:rsidRPr="00444CBA" w:rsidRDefault="00444CBA" w:rsidP="00444CBA">
      <w:pPr>
        <w:spacing w:after="0" w:line="240" w:lineRule="auto"/>
        <w:jc w:val="center"/>
        <w:rPr>
          <w:rFonts w:ascii="Times New Roman" w:eastAsia="Times New Roman" w:hAnsi="Times New Roman" w:cs="Times New Roman"/>
          <w:b/>
          <w:lang w:val="x-none" w:eastAsia="sl-SI"/>
        </w:rPr>
      </w:pPr>
    </w:p>
    <w:p w14:paraId="19E756EF" w14:textId="77777777" w:rsidR="00444CBA" w:rsidRPr="00444CBA" w:rsidRDefault="00444CBA" w:rsidP="00444CBA">
      <w:pPr>
        <w:spacing w:before="38" w:after="0" w:line="240" w:lineRule="exact"/>
        <w:ind w:right="77"/>
        <w:jc w:val="both"/>
        <w:rPr>
          <w:rFonts w:ascii="Times New Roman" w:eastAsia="Arial" w:hAnsi="Times New Roman" w:cs="Times New Roman"/>
          <w:b/>
          <w:bCs/>
          <w:lang w:eastAsia="sl-SI"/>
        </w:rPr>
      </w:pPr>
      <w:r w:rsidRPr="00444CBA">
        <w:rPr>
          <w:rFonts w:ascii="Times New Roman" w:eastAsia="Arial" w:hAnsi="Times New Roman" w:cs="Times New Roman"/>
          <w:lang w:eastAsia="sl-SI"/>
        </w:rPr>
        <w:t xml:space="preserve">izvaja javno naročilo </w:t>
      </w:r>
      <w:r w:rsidRPr="00444CBA">
        <w:rPr>
          <w:rFonts w:ascii="Times New Roman" w:eastAsia="Arial" w:hAnsi="Times New Roman" w:cs="Times New Roman"/>
          <w:b/>
          <w:bCs/>
          <w:u w:val="single"/>
          <w:lang w:eastAsia="sl-SI"/>
        </w:rPr>
        <w:t>v imenu in za račun naročnikov (končnih odjemalcev)</w:t>
      </w:r>
      <w:r w:rsidRPr="00444CBA">
        <w:rPr>
          <w:rFonts w:ascii="Times New Roman" w:eastAsia="Arial" w:hAnsi="Times New Roman" w:cs="Times New Roman"/>
          <w:b/>
          <w:bCs/>
          <w:lang w:eastAsia="sl-SI"/>
        </w:rPr>
        <w:t xml:space="preserve"> navedenih v tabeli odjemnih mest (Priloga 1), ki je priloga in sestavni del krovne pogodbe</w:t>
      </w:r>
    </w:p>
    <w:p w14:paraId="5AFED0E9" w14:textId="77777777" w:rsidR="00444CBA" w:rsidRPr="00444CBA" w:rsidRDefault="00444CBA" w:rsidP="00444CBA">
      <w:pPr>
        <w:spacing w:before="38" w:after="0" w:line="240" w:lineRule="exact"/>
        <w:ind w:right="77"/>
        <w:jc w:val="both"/>
        <w:rPr>
          <w:rFonts w:ascii="Times New Roman" w:eastAsia="Arial" w:hAnsi="Times New Roman" w:cs="Times New Roman"/>
          <w:lang w:eastAsia="sl-SI"/>
        </w:rPr>
      </w:pPr>
    </w:p>
    <w:p w14:paraId="7CA15C6C" w14:textId="77777777" w:rsidR="00444CBA" w:rsidRPr="00444CBA" w:rsidRDefault="00444CBA" w:rsidP="00444CBA">
      <w:pPr>
        <w:spacing w:before="38" w:after="0" w:line="240" w:lineRule="exact"/>
        <w:ind w:right="77"/>
        <w:jc w:val="both"/>
        <w:rPr>
          <w:rFonts w:ascii="Times New Roman" w:eastAsia="Arial" w:hAnsi="Times New Roman" w:cs="Times New Roman"/>
          <w:lang w:eastAsia="sl-SI"/>
        </w:rPr>
      </w:pPr>
      <w:r w:rsidRPr="00444CBA">
        <w:rPr>
          <w:rFonts w:ascii="Times New Roman" w:eastAsia="Arial" w:hAnsi="Times New Roman" w:cs="Times New Roman"/>
          <w:lang w:eastAsia="sl-SI"/>
        </w:rPr>
        <w:t>V skladu z določili Zakona o javnem naročanju (Uradni list RS, št.</w:t>
      </w:r>
      <w:r w:rsidRPr="00444CBA">
        <w:rPr>
          <w:rFonts w:ascii="Times New Roman" w:eastAsia="Calibri" w:hAnsi="Times New Roman" w:cs="Times New Roman"/>
          <w:shd w:val="clear" w:color="auto" w:fill="FFFFFF"/>
        </w:rPr>
        <w:t>, št. </w:t>
      </w:r>
      <w:hyperlink r:id="rId7" w:tgtFrame="_blank" w:tooltip="Zakon o javnem naročanju (ZJN-3)" w:history="1">
        <w:r w:rsidRPr="00444CBA">
          <w:rPr>
            <w:rFonts w:ascii="Times New Roman" w:eastAsia="Calibri" w:hAnsi="Times New Roman" w:cs="Times New Roman"/>
            <w:shd w:val="clear" w:color="auto" w:fill="FFFFFF"/>
          </w:rPr>
          <w:t>91/15</w:t>
        </w:r>
      </w:hyperlink>
      <w:r w:rsidRPr="00444CBA">
        <w:rPr>
          <w:rFonts w:ascii="Times New Roman" w:eastAsia="Calibri" w:hAnsi="Times New Roman" w:cs="Times New Roman"/>
          <w:shd w:val="clear" w:color="auto" w:fill="FFFFFF"/>
        </w:rPr>
        <w:t>, </w:t>
      </w:r>
      <w:hyperlink r:id="rId8" w:tgtFrame="_blank" w:tooltip="Zakon o spremembah in dopolnitvah Zakona o javnem naročanju" w:history="1">
        <w:r w:rsidRPr="00444CBA">
          <w:rPr>
            <w:rFonts w:ascii="Times New Roman" w:eastAsia="Calibri" w:hAnsi="Times New Roman" w:cs="Times New Roman"/>
            <w:shd w:val="clear" w:color="auto" w:fill="FFFFFF"/>
          </w:rPr>
          <w:t>14/18</w:t>
        </w:r>
      </w:hyperlink>
      <w:r w:rsidRPr="00444CBA">
        <w:rPr>
          <w:rFonts w:ascii="Times New Roman" w:eastAsia="Calibri" w:hAnsi="Times New Roman" w:cs="Times New Roman"/>
          <w:shd w:val="clear" w:color="auto" w:fill="FFFFFF"/>
        </w:rPr>
        <w:t>, </w:t>
      </w:r>
      <w:hyperlink r:id="rId9" w:tgtFrame="_blank" w:tooltip="Zakon o spremembah in dopolnitvah Zakona o javnem naročanju" w:history="1">
        <w:r w:rsidRPr="00444CBA">
          <w:rPr>
            <w:rFonts w:ascii="Times New Roman" w:eastAsia="Calibri" w:hAnsi="Times New Roman" w:cs="Times New Roman"/>
            <w:shd w:val="clear" w:color="auto" w:fill="FFFFFF"/>
          </w:rPr>
          <w:t>121/21</w:t>
        </w:r>
      </w:hyperlink>
      <w:r w:rsidRPr="00444CBA">
        <w:rPr>
          <w:rFonts w:ascii="Times New Roman" w:eastAsia="Calibri" w:hAnsi="Times New Roman" w:cs="Times New Roman"/>
          <w:shd w:val="clear" w:color="auto" w:fill="FFFFFF"/>
        </w:rPr>
        <w:t>, </w:t>
      </w:r>
      <w:hyperlink r:id="rId10" w:tgtFrame="_blank" w:tooltip="Zakon o spremembah in dopolnitvah Zakona o javnem naročanju" w:history="1">
        <w:r w:rsidRPr="00444CBA">
          <w:rPr>
            <w:rFonts w:ascii="Times New Roman" w:eastAsia="Calibri" w:hAnsi="Times New Roman" w:cs="Times New Roman"/>
            <w:shd w:val="clear" w:color="auto" w:fill="FFFFFF"/>
          </w:rPr>
          <w:t>10/22</w:t>
        </w:r>
      </w:hyperlink>
      <w:r w:rsidRPr="00444CBA">
        <w:rPr>
          <w:rFonts w:ascii="Times New Roman" w:eastAsia="Calibri" w:hAnsi="Times New Roman" w:cs="Times New Roman"/>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Pr="00444CBA">
          <w:rPr>
            <w:rFonts w:ascii="Times New Roman" w:eastAsia="Calibri" w:hAnsi="Times New Roman" w:cs="Times New Roman"/>
            <w:shd w:val="clear" w:color="auto" w:fill="FFFFFF"/>
          </w:rPr>
          <w:t>74/22</w:t>
        </w:r>
      </w:hyperlink>
      <w:r w:rsidRPr="00444CBA">
        <w:rPr>
          <w:rFonts w:ascii="Times New Roman" w:eastAsia="Calibri" w:hAnsi="Times New Roman" w:cs="Times New Roman"/>
          <w:shd w:val="clear" w:color="auto" w:fill="FFFFFF"/>
        </w:rPr>
        <w:t> – odl. US, </w:t>
      </w:r>
      <w:hyperlink r:id="rId12" w:tgtFrame="_blank" w:tooltip="Zakon o nujnih ukrepih za zagotovitev stabilnosti zdravstvenega sistema" w:history="1">
        <w:r w:rsidRPr="00444CBA">
          <w:rPr>
            <w:rFonts w:ascii="Times New Roman" w:eastAsia="Calibri" w:hAnsi="Times New Roman" w:cs="Times New Roman"/>
            <w:shd w:val="clear" w:color="auto" w:fill="FFFFFF"/>
          </w:rPr>
          <w:t>100/22</w:t>
        </w:r>
      </w:hyperlink>
      <w:r w:rsidRPr="00444CBA">
        <w:rPr>
          <w:rFonts w:ascii="Times New Roman" w:eastAsia="Calibri" w:hAnsi="Times New Roman" w:cs="Times New Roman"/>
          <w:shd w:val="clear" w:color="auto" w:fill="FFFFFF"/>
        </w:rPr>
        <w:t> – ZNUZSZS, </w:t>
      </w:r>
      <w:hyperlink r:id="rId13" w:tgtFrame="_blank" w:tooltip="Zakon o spremembah in dopolnitvah Zakona o javnem naročanju" w:history="1">
        <w:r w:rsidRPr="00444CBA">
          <w:rPr>
            <w:rFonts w:ascii="Times New Roman" w:eastAsia="Calibri" w:hAnsi="Times New Roman" w:cs="Times New Roman"/>
            <w:shd w:val="clear" w:color="auto" w:fill="FFFFFF"/>
          </w:rPr>
          <w:t>28/23</w:t>
        </w:r>
      </w:hyperlink>
      <w:r w:rsidRPr="00444CBA">
        <w:rPr>
          <w:rFonts w:ascii="Times New Roman" w:eastAsia="Calibri" w:hAnsi="Times New Roman" w:cs="Times New Roman"/>
          <w:shd w:val="clear" w:color="auto" w:fill="FFFFFF"/>
        </w:rPr>
        <w:t> in </w:t>
      </w:r>
      <w:hyperlink r:id="rId14" w:tgtFrame="_blank" w:tooltip="Zakon o spremembah in dopolnitvah Zakona o odpravi posledic naravnih nesreč" w:history="1">
        <w:r w:rsidRPr="00444CBA">
          <w:rPr>
            <w:rFonts w:ascii="Times New Roman" w:eastAsia="Calibri" w:hAnsi="Times New Roman" w:cs="Times New Roman"/>
            <w:shd w:val="clear" w:color="auto" w:fill="FFFFFF"/>
          </w:rPr>
          <w:t>88/23</w:t>
        </w:r>
      </w:hyperlink>
      <w:r w:rsidRPr="00444CBA">
        <w:rPr>
          <w:rFonts w:ascii="Times New Roman" w:eastAsia="Calibri" w:hAnsi="Times New Roman" w:cs="Times New Roman"/>
          <w:shd w:val="clear" w:color="auto" w:fill="FFFFFF"/>
        </w:rPr>
        <w:t> – ZOPNN-F</w:t>
      </w:r>
      <w:r w:rsidRPr="00444CBA">
        <w:rPr>
          <w:rFonts w:ascii="Times New Roman" w:eastAsia="Arial" w:hAnsi="Times New Roman" w:cs="Times New Roman"/>
          <w:lang w:eastAsia="sl-SI"/>
        </w:rPr>
        <w:t>, v nadaljevanju ZJN-3) vabi naročnik vse zainteresirane ponudnike, da predložijo svojo ponudbo v skladu s to razpisno dokumentacijo in sodelujejo v postopku oddaje javnega naročila.</w:t>
      </w:r>
    </w:p>
    <w:p w14:paraId="55639D02" w14:textId="77777777" w:rsidR="00444CBA" w:rsidRPr="00444CBA" w:rsidRDefault="00444CBA" w:rsidP="00444CBA">
      <w:pPr>
        <w:spacing w:before="7" w:after="0" w:line="240" w:lineRule="exact"/>
        <w:rPr>
          <w:rFonts w:ascii="Times New Roman" w:eastAsia="Times New Roman" w:hAnsi="Times New Roman" w:cs="Times New Roman"/>
          <w:lang w:eastAsia="sl-SI"/>
        </w:rPr>
      </w:pPr>
    </w:p>
    <w:p w14:paraId="698B46A4" w14:textId="77777777" w:rsidR="00444CBA" w:rsidRPr="00444CBA" w:rsidRDefault="00444CBA" w:rsidP="00444CBA">
      <w:pPr>
        <w:spacing w:after="0" w:line="240" w:lineRule="auto"/>
        <w:jc w:val="both"/>
        <w:rPr>
          <w:rFonts w:ascii="Times New Roman" w:eastAsia="Arial" w:hAnsi="Times New Roman" w:cs="Times New Roman"/>
          <w:lang w:eastAsia="sl-SI"/>
        </w:rPr>
      </w:pPr>
      <w:r w:rsidRPr="00444CBA">
        <w:rPr>
          <w:rFonts w:ascii="Times New Roman" w:eastAsia="Times New Roman" w:hAnsi="Times New Roman" w:cs="Times New Roman"/>
          <w:lang w:eastAsia="sl-SI"/>
        </w:rPr>
        <w:t xml:space="preserve">Ponudnik je lahko vsak gospodarski subjekt, registriran za dejavnost, ki je predmet razpisa in ima za opravljanje te dejavnosti vsa predpisana dovoljenja ter je strokovno usposobljen za njihovo izvajanje. Ponudnik je lahko tudi skupina izvajalcev, ki poda skupno ponudbo. </w:t>
      </w:r>
      <w:r w:rsidRPr="00444CBA">
        <w:rPr>
          <w:rFonts w:ascii="Times New Roman" w:eastAsia="Arial" w:hAnsi="Times New Roman" w:cs="Times New Roman"/>
          <w:lang w:eastAsia="sl-SI"/>
        </w:rPr>
        <w:t>Ponudnik lahko samostojno ali v skupni ponudbi nastopa le v eni ponudbi. V kolikor se prijavi v skupnem nastopu, lahko nastopa samo v eni skupini ponudnikov v skupnem nastopu. V kolikor bo posamezni gospodarski subjekt nastopal v več kot eni ponudbi (samostojno ali v okviru skupnega nastopa ali v kombinaciji le-teh), bo naročnik vse takšne ponudbe izločil. Podizvajalec pa lahko nastopa v več ponudbah (kot podizvajalec).</w:t>
      </w:r>
    </w:p>
    <w:p w14:paraId="1F21F785"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7521590B"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21" w:name="_Toc36669664"/>
      <w:bookmarkStart w:id="22" w:name="_Toc147957838"/>
      <w:r w:rsidRPr="00444CBA">
        <w:rPr>
          <w:rFonts w:ascii="Times New Roman" w:eastAsia="Times New Roman" w:hAnsi="Times New Roman" w:cs="Times New Roman"/>
          <w:b/>
          <w:bCs/>
          <w:lang w:eastAsia="sl-SI"/>
        </w:rPr>
        <w:t>I.2 SPLOŠNE INFORMACIJE O JAVNEM NAROČILU</w:t>
      </w:r>
      <w:bookmarkEnd w:id="21"/>
      <w:bookmarkEnd w:id="22"/>
    </w:p>
    <w:p w14:paraId="1B61EFE3" w14:textId="77777777" w:rsidR="00444CBA" w:rsidRPr="00444CBA" w:rsidRDefault="00444CBA" w:rsidP="00444CBA">
      <w:pPr>
        <w:spacing w:after="0" w:line="240" w:lineRule="auto"/>
        <w:ind w:left="360"/>
        <w:rPr>
          <w:rFonts w:ascii="Times New Roman" w:eastAsia="Times New Roman" w:hAnsi="Times New Roman" w:cs="Times New Roman"/>
          <w:b/>
          <w:lang w:eastAsia="sl-SI"/>
        </w:rPr>
      </w:pPr>
    </w:p>
    <w:p w14:paraId="173C98BB"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r w:rsidRPr="00444CBA">
        <w:rPr>
          <w:rFonts w:ascii="Times New Roman" w:eastAsia="Arial" w:hAnsi="Times New Roman" w:cs="Times New Roman"/>
          <w:b/>
          <w:lang w:eastAsia="sl-SI"/>
        </w:rPr>
        <w:t xml:space="preserve">Ime javnega naročila: </w:t>
      </w:r>
      <w:r w:rsidRPr="00444CBA">
        <w:rPr>
          <w:rFonts w:ascii="Times New Roman" w:eastAsia="Arial" w:hAnsi="Times New Roman" w:cs="Times New Roman"/>
          <w:lang w:eastAsia="sl-SI"/>
        </w:rPr>
        <w:t>DOBAVA ELEKTRIČNE ENERGIJE ZA OBDOBJE 3 LET</w:t>
      </w:r>
    </w:p>
    <w:p w14:paraId="0ABBF96E"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p>
    <w:p w14:paraId="2A7CE182" w14:textId="12067DB1" w:rsidR="00407F09" w:rsidRPr="00444CBA" w:rsidRDefault="006B3974" w:rsidP="00407F09">
      <w:pPr>
        <w:spacing w:after="0" w:line="0" w:lineRule="atLeast"/>
        <w:ind w:right="-79"/>
        <w:jc w:val="both"/>
        <w:rPr>
          <w:rFonts w:ascii="Times New Roman" w:eastAsia="Arial" w:hAnsi="Times New Roman" w:cs="Times New Roman"/>
          <w:lang w:eastAsia="sl-SI"/>
        </w:rPr>
      </w:pPr>
      <w:r>
        <w:rPr>
          <w:rFonts w:ascii="Times New Roman" w:eastAsia="Arial" w:hAnsi="Times New Roman" w:cs="Times New Roman"/>
          <w:b/>
          <w:lang w:eastAsia="sl-SI"/>
        </w:rPr>
        <w:t>Način oddaje</w:t>
      </w:r>
      <w:r w:rsidR="00444CBA" w:rsidRPr="00444CBA">
        <w:rPr>
          <w:rFonts w:ascii="Times New Roman" w:eastAsia="Arial" w:hAnsi="Times New Roman" w:cs="Times New Roman"/>
          <w:b/>
          <w:lang w:eastAsia="sl-SI"/>
        </w:rPr>
        <w:t xml:space="preserve"> javnega naročila:  </w:t>
      </w:r>
      <w:r>
        <w:rPr>
          <w:rFonts w:ascii="Times New Roman" w:eastAsia="Arial" w:hAnsi="Times New Roman" w:cs="Times New Roman"/>
          <w:lang w:eastAsia="sl-SI"/>
        </w:rPr>
        <w:t xml:space="preserve">Naročnik javno naročilo oddaja </w:t>
      </w:r>
      <w:r w:rsidR="00F32648">
        <w:rPr>
          <w:rFonts w:ascii="Times New Roman" w:eastAsia="Arial" w:hAnsi="Times New Roman" w:cs="Times New Roman"/>
          <w:lang w:eastAsia="sl-SI"/>
        </w:rPr>
        <w:t>po o</w:t>
      </w:r>
      <w:r w:rsidR="00444CBA" w:rsidRPr="00444CBA">
        <w:rPr>
          <w:rFonts w:ascii="Times New Roman" w:eastAsia="Arial" w:hAnsi="Times New Roman" w:cs="Times New Roman"/>
          <w:lang w:eastAsia="sl-SI"/>
        </w:rPr>
        <w:t>dprt</w:t>
      </w:r>
      <w:r w:rsidR="00F32648">
        <w:rPr>
          <w:rFonts w:ascii="Times New Roman" w:eastAsia="Arial" w:hAnsi="Times New Roman" w:cs="Times New Roman"/>
          <w:lang w:eastAsia="sl-SI"/>
        </w:rPr>
        <w:t>em</w:t>
      </w:r>
      <w:r w:rsidR="00444CBA" w:rsidRPr="00444CBA">
        <w:rPr>
          <w:rFonts w:ascii="Times New Roman" w:eastAsia="Arial" w:hAnsi="Times New Roman" w:cs="Times New Roman"/>
          <w:lang w:eastAsia="sl-SI"/>
        </w:rPr>
        <w:t xml:space="preserve"> postopk</w:t>
      </w:r>
      <w:r w:rsidR="00F32648">
        <w:rPr>
          <w:rFonts w:ascii="Times New Roman" w:eastAsia="Arial" w:hAnsi="Times New Roman" w:cs="Times New Roman"/>
          <w:lang w:eastAsia="sl-SI"/>
        </w:rPr>
        <w:t>u</w:t>
      </w:r>
      <w:r w:rsidR="00444CBA" w:rsidRPr="00444CBA">
        <w:rPr>
          <w:rFonts w:ascii="Times New Roman" w:eastAsia="Arial" w:hAnsi="Times New Roman" w:cs="Times New Roman"/>
          <w:lang w:eastAsia="sl-SI"/>
        </w:rPr>
        <w:t xml:space="preserve"> v skladu s 33. in 40. členom ZJN-3, pri katerem se upoštevajo okoljski vidiki po Uredbi o zelenem javnem naročanju</w:t>
      </w:r>
      <w:r w:rsidR="00407F09">
        <w:rPr>
          <w:rFonts w:ascii="Times New Roman" w:eastAsia="Arial" w:hAnsi="Times New Roman" w:cs="Times New Roman"/>
          <w:lang w:eastAsia="sl-SI"/>
        </w:rPr>
        <w:t xml:space="preserve"> </w:t>
      </w:r>
      <w:r w:rsidR="00407F09" w:rsidRPr="00444CBA">
        <w:rPr>
          <w:rFonts w:ascii="Times New Roman" w:eastAsia="Arial" w:hAnsi="Times New Roman" w:cs="Times New Roman"/>
          <w:lang w:eastAsia="sl-SI"/>
        </w:rPr>
        <w:t>(Ur. l. RS, št. 51/17</w:t>
      </w:r>
      <w:r w:rsidR="00407F09">
        <w:rPr>
          <w:rFonts w:ascii="Times New Roman" w:eastAsia="Arial" w:hAnsi="Times New Roman" w:cs="Times New Roman"/>
          <w:lang w:eastAsia="sl-SI"/>
        </w:rPr>
        <w:t>, 64/19 in 121/21</w:t>
      </w:r>
      <w:r w:rsidR="00407F09" w:rsidRPr="00444CBA">
        <w:rPr>
          <w:rFonts w:ascii="Times New Roman" w:eastAsia="Arial" w:hAnsi="Times New Roman" w:cs="Times New Roman"/>
          <w:lang w:eastAsia="sl-SI"/>
        </w:rPr>
        <w:t>).</w:t>
      </w:r>
    </w:p>
    <w:p w14:paraId="3DEEDFAC" w14:textId="026659C2" w:rsidR="003913EE" w:rsidRDefault="003913EE" w:rsidP="00444CBA">
      <w:pPr>
        <w:spacing w:after="0" w:line="0" w:lineRule="atLeast"/>
        <w:ind w:right="-79"/>
        <w:jc w:val="both"/>
        <w:rPr>
          <w:rFonts w:ascii="Times New Roman" w:eastAsia="Arial" w:hAnsi="Times New Roman" w:cs="Times New Roman"/>
          <w:lang w:eastAsia="sl-SI"/>
        </w:rPr>
      </w:pPr>
    </w:p>
    <w:p w14:paraId="0E486D64" w14:textId="77777777" w:rsidR="003913EE" w:rsidRDefault="003913EE" w:rsidP="00444CBA">
      <w:pPr>
        <w:spacing w:after="0" w:line="0" w:lineRule="atLeast"/>
        <w:ind w:right="-79"/>
        <w:jc w:val="both"/>
        <w:rPr>
          <w:rFonts w:ascii="Times New Roman" w:eastAsia="Arial" w:hAnsi="Times New Roman" w:cs="Times New Roman"/>
          <w:lang w:eastAsia="sl-SI"/>
        </w:rPr>
      </w:pPr>
    </w:p>
    <w:p w14:paraId="685CACFA" w14:textId="1007976A" w:rsidR="00444CBA" w:rsidRPr="00444CBA" w:rsidRDefault="00F32648" w:rsidP="00444CBA">
      <w:pPr>
        <w:spacing w:after="0" w:line="0" w:lineRule="atLeast"/>
        <w:ind w:right="-79"/>
        <w:jc w:val="both"/>
        <w:rPr>
          <w:rFonts w:ascii="Times New Roman" w:eastAsia="Arial" w:hAnsi="Times New Roman" w:cs="Times New Roman"/>
          <w:lang w:eastAsia="sl-SI"/>
        </w:rPr>
      </w:pPr>
      <w:r>
        <w:rPr>
          <w:rFonts w:ascii="Times New Roman" w:eastAsia="Arial" w:hAnsi="Times New Roman" w:cs="Times New Roman"/>
          <w:lang w:eastAsia="sl-SI"/>
        </w:rPr>
        <w:t>Naročnik bo v imenu vseh posameznih naročnikov</w:t>
      </w:r>
      <w:r w:rsidR="00F10883">
        <w:rPr>
          <w:rFonts w:ascii="Times New Roman" w:eastAsia="Arial" w:hAnsi="Times New Roman" w:cs="Times New Roman"/>
          <w:lang w:eastAsia="sl-SI"/>
        </w:rPr>
        <w:t>, na osnovi pogojev in zahtev, določenih v dokumentaciji v zvezi z oddajo javnega naročila</w:t>
      </w:r>
      <w:r w:rsidR="00900189" w:rsidRPr="00900189">
        <w:rPr>
          <w:rFonts w:ascii="Times New Roman" w:eastAsia="Arial" w:hAnsi="Times New Roman" w:cs="Times New Roman"/>
          <w:lang w:eastAsia="sl-SI"/>
        </w:rPr>
        <w:t xml:space="preserve"> </w:t>
      </w:r>
      <w:r w:rsidR="00900189">
        <w:rPr>
          <w:rFonts w:ascii="Times New Roman" w:eastAsia="Arial" w:hAnsi="Times New Roman" w:cs="Times New Roman"/>
          <w:lang w:eastAsia="sl-SI"/>
        </w:rPr>
        <w:t>sklenil krovn</w:t>
      </w:r>
      <w:r w:rsidR="008C639D">
        <w:rPr>
          <w:rFonts w:ascii="Times New Roman" w:eastAsia="Arial" w:hAnsi="Times New Roman" w:cs="Times New Roman"/>
          <w:lang w:eastAsia="sl-SI"/>
        </w:rPr>
        <w:t xml:space="preserve">e </w:t>
      </w:r>
      <w:r w:rsidR="00900189">
        <w:rPr>
          <w:rFonts w:ascii="Times New Roman" w:eastAsia="Arial" w:hAnsi="Times New Roman" w:cs="Times New Roman"/>
          <w:lang w:eastAsia="sl-SI"/>
        </w:rPr>
        <w:t>okvirn</w:t>
      </w:r>
      <w:r w:rsidR="008C639D">
        <w:rPr>
          <w:rFonts w:ascii="Times New Roman" w:eastAsia="Arial" w:hAnsi="Times New Roman" w:cs="Times New Roman"/>
          <w:lang w:eastAsia="sl-SI"/>
        </w:rPr>
        <w:t>e</w:t>
      </w:r>
      <w:r w:rsidR="00900189">
        <w:rPr>
          <w:rFonts w:ascii="Times New Roman" w:eastAsia="Arial" w:hAnsi="Times New Roman" w:cs="Times New Roman"/>
          <w:lang w:eastAsia="sl-SI"/>
        </w:rPr>
        <w:t xml:space="preserve"> sporazum</w:t>
      </w:r>
      <w:r w:rsidR="008C639D">
        <w:rPr>
          <w:rFonts w:ascii="Times New Roman" w:eastAsia="Arial" w:hAnsi="Times New Roman" w:cs="Times New Roman"/>
          <w:lang w:eastAsia="sl-SI"/>
        </w:rPr>
        <w:t xml:space="preserve">e za obdobje 36 mesecev s ponudniki, </w:t>
      </w:r>
      <w:r w:rsidR="008C639D" w:rsidRPr="003913EE">
        <w:rPr>
          <w:rFonts w:ascii="Times New Roman" w:eastAsia="Arial" w:hAnsi="Times New Roman" w:cs="Times New Roman"/>
          <w:u w:val="single"/>
          <w:lang w:eastAsia="sl-SI"/>
        </w:rPr>
        <w:t>ki bodo oddali dopustno ponudbo.</w:t>
      </w:r>
      <w:r w:rsidR="008C639D">
        <w:rPr>
          <w:rFonts w:ascii="Times New Roman" w:eastAsia="Arial" w:hAnsi="Times New Roman" w:cs="Times New Roman"/>
          <w:lang w:eastAsia="sl-SI"/>
        </w:rPr>
        <w:t xml:space="preserve"> Posamezni okvirni sporazum </w:t>
      </w:r>
      <w:r w:rsidR="009708C3">
        <w:rPr>
          <w:rFonts w:ascii="Times New Roman" w:eastAsia="Arial" w:hAnsi="Times New Roman" w:cs="Times New Roman"/>
          <w:lang w:eastAsia="sl-SI"/>
        </w:rPr>
        <w:t xml:space="preserve">bodo posamezniki naročniki, na podlagi merila iz ter razpisne dokumentacije sklenili le z najugodnejšim ponudnikom za obdobje 12 mesecev. Pred potekom 12-ih mesecev bo naročnik ponovno odprl konkurenco med vsemi podpisniki krovnih okvirnih sporazumov in na podlagi merila iz razpisne dokumentacije oddal naročilo najugodnejšemu ponudniku za nadaljnje obdobje 12 mesecev. </w:t>
      </w:r>
    </w:p>
    <w:p w14:paraId="4664DF9E" w14:textId="77777777" w:rsidR="00444CBA" w:rsidRPr="00444CBA" w:rsidRDefault="00444CBA" w:rsidP="00444CBA">
      <w:pPr>
        <w:spacing w:after="0" w:line="0" w:lineRule="atLeast"/>
        <w:ind w:right="-79"/>
        <w:jc w:val="both"/>
        <w:rPr>
          <w:rFonts w:ascii="Times New Roman" w:eastAsia="Arial" w:hAnsi="Times New Roman" w:cs="Times New Roman"/>
          <w:b/>
          <w:lang w:eastAsia="sl-SI"/>
        </w:rPr>
      </w:pPr>
    </w:p>
    <w:p w14:paraId="26E38059" w14:textId="0005B160" w:rsidR="00444CBA" w:rsidRPr="00444CBA" w:rsidRDefault="00444CBA" w:rsidP="00444CBA">
      <w:pPr>
        <w:spacing w:after="0" w:line="0" w:lineRule="atLeast"/>
        <w:ind w:right="-79"/>
        <w:jc w:val="both"/>
        <w:rPr>
          <w:rFonts w:ascii="Times New Roman" w:eastAsia="Arial" w:hAnsi="Times New Roman" w:cs="Times New Roman"/>
          <w:lang w:eastAsia="sl-SI"/>
        </w:rPr>
      </w:pPr>
      <w:r w:rsidRPr="00444CBA">
        <w:rPr>
          <w:rFonts w:ascii="Times New Roman" w:eastAsia="Arial" w:hAnsi="Times New Roman" w:cs="Times New Roman"/>
          <w:b/>
          <w:lang w:eastAsia="sl-SI"/>
        </w:rPr>
        <w:t xml:space="preserve">Kratek opis predmeta javnega naročila: </w:t>
      </w:r>
      <w:r w:rsidRPr="00444CBA">
        <w:rPr>
          <w:rFonts w:ascii="Times New Roman" w:eastAsia="Arial" w:hAnsi="Times New Roman" w:cs="Times New Roman"/>
          <w:lang w:eastAsia="sl-SI"/>
        </w:rPr>
        <w:t xml:space="preserve">Predmet javnega naročila je dobava električne energije iz obnovljivih virov energije ali v soproizvodnji električne energije z visokim izkoristkom, za obdobje 3 let. Podatki o merilnih mestih ter predvideni porabi električne energije so navedeni v Prilogi št. </w:t>
      </w:r>
      <w:r w:rsidR="00E42F3C">
        <w:rPr>
          <w:rFonts w:ascii="Times New Roman" w:eastAsia="Arial" w:hAnsi="Times New Roman" w:cs="Times New Roman"/>
          <w:lang w:eastAsia="sl-SI"/>
        </w:rPr>
        <w:t>2</w:t>
      </w:r>
      <w:r w:rsidRPr="00444CBA">
        <w:rPr>
          <w:rFonts w:ascii="Times New Roman" w:eastAsia="Arial" w:hAnsi="Times New Roman" w:cs="Times New Roman"/>
          <w:lang w:eastAsia="sl-SI"/>
        </w:rPr>
        <w:t xml:space="preserve">. Odjem električne energije bo v času ali VT in MT ali ET. Ponudnik mora ponuditi dobavo električne energije za vsa predvidena merilna mesta. V primeru, da ponudnik ne ponudi dobave za vsa merilna mesta, bo njegova ponudba izključena. Ocenjena količina dobave električne energije je </w:t>
      </w:r>
      <w:r w:rsidR="008A797C" w:rsidRPr="008A797C">
        <w:rPr>
          <w:rFonts w:ascii="Times New Roman" w:eastAsia="Arial" w:hAnsi="Times New Roman" w:cs="Times New Roman"/>
          <w:lang w:eastAsia="sl-SI"/>
        </w:rPr>
        <w:t>23,1</w:t>
      </w:r>
      <w:r w:rsidRPr="008A797C">
        <w:rPr>
          <w:rFonts w:ascii="Times New Roman" w:eastAsia="Arial" w:hAnsi="Times New Roman" w:cs="Times New Roman"/>
          <w:lang w:eastAsia="sl-SI"/>
        </w:rPr>
        <w:t xml:space="preserve"> mio</w:t>
      </w:r>
      <w:r w:rsidRPr="00444CBA">
        <w:rPr>
          <w:rFonts w:ascii="Times New Roman" w:eastAsia="Arial" w:hAnsi="Times New Roman" w:cs="Times New Roman"/>
          <w:lang w:eastAsia="sl-SI"/>
        </w:rPr>
        <w:t xml:space="preserve"> kWH/letno. </w:t>
      </w:r>
      <w:bookmarkStart w:id="23" w:name="_Hlk57177724"/>
      <w:r w:rsidRPr="00444CBA">
        <w:rPr>
          <w:rFonts w:ascii="Times New Roman" w:eastAsia="Arial" w:hAnsi="Times New Roman" w:cs="Times New Roman"/>
          <w:lang w:eastAsia="sl-SI"/>
        </w:rPr>
        <w:t xml:space="preserve">Naročnik si pridržuje pravico do morebitnih sprememb obsega naročila od razpisanega, odvisno od dejanskih potreb. Ponudnik mora naročniku zagotoviti vključevanje dodatnih merilnih mest pri posameznem naročniku med obdobjem trajanja javnega naročila po cenah, ki bodo določene s pogodbo za dobavo električne energije v posameznem letu. Naročnik si pridržuje pravico do ukinitve posameznih merilnih mest pri posameznem naročniku med izvajanjem pogodbe. </w:t>
      </w:r>
      <w:bookmarkEnd w:id="23"/>
      <w:r w:rsidRPr="00444CBA">
        <w:rPr>
          <w:rFonts w:ascii="Times New Roman" w:eastAsia="Arial" w:hAnsi="Times New Roman" w:cs="Times New Roman"/>
          <w:lang w:eastAsia="sl-SI"/>
        </w:rPr>
        <w:t xml:space="preserve">Ponudnik mora ponuditi okoljsko </w:t>
      </w:r>
      <w:r w:rsidRPr="00444CBA">
        <w:rPr>
          <w:rFonts w:ascii="Times New Roman" w:eastAsia="Arial" w:hAnsi="Times New Roman" w:cs="Times New Roman"/>
          <w:lang w:eastAsia="sl-SI"/>
        </w:rPr>
        <w:lastRenderedPageBreak/>
        <w:t>manj obremenjujoče blago v skladu z Uredbo o zelenem javnem naročanju (Ur. l. RS, št. 51/17</w:t>
      </w:r>
      <w:r w:rsidR="002921C6">
        <w:rPr>
          <w:rFonts w:ascii="Times New Roman" w:eastAsia="Arial" w:hAnsi="Times New Roman" w:cs="Times New Roman"/>
          <w:lang w:eastAsia="sl-SI"/>
        </w:rPr>
        <w:t>, 64/19 in 121/21</w:t>
      </w:r>
      <w:r w:rsidRPr="00444CBA">
        <w:rPr>
          <w:rFonts w:ascii="Times New Roman" w:eastAsia="Arial" w:hAnsi="Times New Roman" w:cs="Times New Roman"/>
          <w:lang w:eastAsia="sl-SI"/>
        </w:rPr>
        <w:t>).</w:t>
      </w:r>
    </w:p>
    <w:p w14:paraId="00BFA8E8" w14:textId="77777777" w:rsidR="00444CBA" w:rsidRPr="00444CBA" w:rsidRDefault="00444CBA" w:rsidP="00444CBA">
      <w:pPr>
        <w:spacing w:after="0" w:line="0" w:lineRule="atLeast"/>
        <w:ind w:right="-79"/>
        <w:rPr>
          <w:rFonts w:ascii="Times New Roman" w:eastAsia="Arial" w:hAnsi="Times New Roman" w:cs="Times New Roman"/>
          <w:lang w:eastAsia="sl-SI"/>
        </w:rPr>
      </w:pPr>
    </w:p>
    <w:p w14:paraId="53BF8633" w14:textId="77777777" w:rsidR="00444CBA" w:rsidRPr="00444CBA" w:rsidRDefault="00444CBA" w:rsidP="00444CBA">
      <w:pPr>
        <w:tabs>
          <w:tab w:val="left" w:pos="460"/>
        </w:tabs>
        <w:spacing w:after="0" w:line="0" w:lineRule="atLeast"/>
        <w:ind w:right="-79" w:hanging="360"/>
        <w:rPr>
          <w:rFonts w:ascii="Times New Roman" w:eastAsia="Times New Roman" w:hAnsi="Times New Roman" w:cs="Times New Roman"/>
          <w:b/>
          <w:lang w:eastAsia="sl-SI"/>
        </w:rPr>
      </w:pPr>
      <w:r w:rsidRPr="00444CBA">
        <w:rPr>
          <w:rFonts w:ascii="Times New Roman" w:eastAsia="Arial" w:hAnsi="Times New Roman" w:cs="Times New Roman"/>
          <w:b/>
          <w:lang w:eastAsia="sl-SI"/>
        </w:rPr>
        <w:t xml:space="preserve">       Razdelitev na sklope: </w:t>
      </w:r>
      <w:r w:rsidRPr="00444CBA">
        <w:rPr>
          <w:rFonts w:ascii="Times New Roman" w:eastAsia="Arial" w:hAnsi="Times New Roman" w:cs="Times New Roman"/>
          <w:lang w:eastAsia="sl-SI"/>
        </w:rPr>
        <w:t xml:space="preserve">Javno naročilo ni razdeljeno na sklope </w:t>
      </w:r>
    </w:p>
    <w:p w14:paraId="758C3C06" w14:textId="77777777" w:rsidR="00444CBA" w:rsidRPr="00444CBA" w:rsidRDefault="00444CBA" w:rsidP="00444CBA">
      <w:pPr>
        <w:tabs>
          <w:tab w:val="left" w:pos="460"/>
        </w:tabs>
        <w:spacing w:after="0" w:line="0" w:lineRule="atLeast"/>
        <w:ind w:right="-79" w:hanging="360"/>
        <w:rPr>
          <w:rFonts w:ascii="Times New Roman" w:eastAsia="Arial" w:hAnsi="Times New Roman" w:cs="Times New Roman"/>
          <w:lang w:eastAsia="sl-SI"/>
        </w:rPr>
      </w:pPr>
    </w:p>
    <w:p w14:paraId="1FE7B442"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r w:rsidRPr="00444CBA">
        <w:rPr>
          <w:rFonts w:ascii="Times New Roman" w:eastAsia="Arial" w:hAnsi="Times New Roman" w:cs="Times New Roman"/>
          <w:b/>
          <w:lang w:eastAsia="sl-SI"/>
        </w:rPr>
        <w:t xml:space="preserve">Variante: </w:t>
      </w:r>
      <w:r w:rsidRPr="00444CBA">
        <w:rPr>
          <w:rFonts w:ascii="Times New Roman" w:eastAsia="Arial" w:hAnsi="Times New Roman" w:cs="Times New Roman"/>
          <w:lang w:eastAsia="sl-SI"/>
        </w:rPr>
        <w:t>Variantne ponudbe</w:t>
      </w:r>
      <w:r w:rsidRPr="00444CBA">
        <w:rPr>
          <w:rFonts w:ascii="Times New Roman" w:eastAsia="Arial" w:hAnsi="Times New Roman" w:cs="Times New Roman"/>
          <w:b/>
          <w:lang w:eastAsia="sl-SI"/>
        </w:rPr>
        <w:t xml:space="preserve"> </w:t>
      </w:r>
      <w:r w:rsidRPr="00444CBA">
        <w:rPr>
          <w:rFonts w:ascii="Times New Roman" w:eastAsia="Arial" w:hAnsi="Times New Roman" w:cs="Times New Roman"/>
          <w:lang w:eastAsia="sl-SI"/>
        </w:rPr>
        <w:t>niso dopustne</w:t>
      </w:r>
    </w:p>
    <w:p w14:paraId="16FB080B"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p>
    <w:p w14:paraId="37704D16"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r w:rsidRPr="00444CBA">
        <w:rPr>
          <w:rFonts w:ascii="Times New Roman" w:eastAsia="Arial" w:hAnsi="Times New Roman" w:cs="Times New Roman"/>
          <w:b/>
          <w:bCs/>
          <w:lang w:eastAsia="sl-SI"/>
        </w:rPr>
        <w:t>Jezik ponudbe:</w:t>
      </w:r>
      <w:r w:rsidRPr="00444CBA">
        <w:rPr>
          <w:rFonts w:ascii="Times New Roman" w:eastAsia="Arial" w:hAnsi="Times New Roman" w:cs="Times New Roman"/>
          <w:lang w:eastAsia="sl-SI"/>
        </w:rPr>
        <w:t xml:space="preserve"> Postopek poteka v slovenskem jeziku. Vsi dokumenti v zvezi s ponudbo morajo biti v slovenskem jeziku. </w:t>
      </w:r>
    </w:p>
    <w:p w14:paraId="6A4A1C95"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p>
    <w:p w14:paraId="383766EE" w14:textId="05289A45" w:rsidR="00444CBA" w:rsidRPr="00444CBA" w:rsidRDefault="00444CBA" w:rsidP="00444CBA">
      <w:pPr>
        <w:spacing w:after="0" w:line="0" w:lineRule="atLeast"/>
        <w:ind w:right="-79"/>
        <w:rPr>
          <w:rFonts w:ascii="Times New Roman" w:eastAsia="Arial" w:hAnsi="Times New Roman" w:cs="Times New Roman"/>
          <w:b/>
          <w:lang w:eastAsia="sl-SI"/>
        </w:rPr>
      </w:pPr>
      <w:r w:rsidRPr="00444CBA">
        <w:rPr>
          <w:rFonts w:ascii="Times New Roman" w:eastAsia="Arial" w:hAnsi="Times New Roman" w:cs="Times New Roman"/>
          <w:b/>
          <w:lang w:eastAsia="sl-SI"/>
        </w:rPr>
        <w:t xml:space="preserve">Rok veljavnosti ponudbe: </w:t>
      </w:r>
      <w:r w:rsidRPr="00444CBA">
        <w:rPr>
          <w:rFonts w:ascii="Times New Roman" w:eastAsia="Arial" w:hAnsi="Times New Roman" w:cs="Times New Roman"/>
          <w:lang w:eastAsia="sl-SI"/>
        </w:rPr>
        <w:t xml:space="preserve">najmanj </w:t>
      </w:r>
      <w:r w:rsidR="00407F09">
        <w:rPr>
          <w:rFonts w:ascii="Times New Roman" w:eastAsia="Arial" w:hAnsi="Times New Roman" w:cs="Times New Roman"/>
          <w:lang w:eastAsia="sl-SI"/>
        </w:rPr>
        <w:t>6</w:t>
      </w:r>
      <w:r w:rsidRPr="00444CBA">
        <w:rPr>
          <w:rFonts w:ascii="Times New Roman" w:eastAsia="Arial" w:hAnsi="Times New Roman" w:cs="Times New Roman"/>
          <w:lang w:eastAsia="sl-SI"/>
        </w:rPr>
        <w:t xml:space="preserve">0 dni po roku za oddajo ponudbe </w:t>
      </w:r>
    </w:p>
    <w:p w14:paraId="40749A64" w14:textId="77777777" w:rsidR="00444CBA" w:rsidRPr="00444CBA" w:rsidRDefault="00444CBA" w:rsidP="00444CBA">
      <w:pPr>
        <w:spacing w:after="0" w:line="0" w:lineRule="atLeast"/>
        <w:ind w:right="-79"/>
        <w:rPr>
          <w:rFonts w:ascii="Times New Roman" w:eastAsia="Arial" w:hAnsi="Times New Roman" w:cs="Times New Roman"/>
          <w:b/>
          <w:lang w:eastAsia="sl-SI"/>
        </w:rPr>
      </w:pPr>
    </w:p>
    <w:p w14:paraId="5453D7AD" w14:textId="2EAD1D68" w:rsidR="00444CBA" w:rsidRPr="00444CBA" w:rsidRDefault="00444CBA" w:rsidP="00444CBA">
      <w:pPr>
        <w:spacing w:after="0" w:line="0" w:lineRule="atLeast"/>
        <w:ind w:right="-79"/>
        <w:rPr>
          <w:rFonts w:ascii="Times New Roman" w:eastAsia="Arial" w:hAnsi="Times New Roman" w:cs="Times New Roman"/>
          <w:b/>
          <w:lang w:eastAsia="sl-SI"/>
        </w:rPr>
      </w:pPr>
      <w:r w:rsidRPr="00444CBA">
        <w:rPr>
          <w:rFonts w:ascii="Times New Roman" w:eastAsia="Arial" w:hAnsi="Times New Roman" w:cs="Times New Roman"/>
          <w:b/>
          <w:lang w:eastAsia="sl-SI"/>
        </w:rPr>
        <w:t xml:space="preserve">Rok za sprejemanje ponudnikovih vprašanj:  </w:t>
      </w:r>
      <w:r w:rsidRPr="00444CBA">
        <w:rPr>
          <w:rFonts w:ascii="Times New Roman" w:eastAsia="Arial" w:hAnsi="Times New Roman" w:cs="Times New Roman"/>
          <w:lang w:eastAsia="sl-SI"/>
        </w:rPr>
        <w:t>0</w:t>
      </w:r>
      <w:r w:rsidR="00A919E9">
        <w:rPr>
          <w:rFonts w:ascii="Times New Roman" w:eastAsia="Arial" w:hAnsi="Times New Roman" w:cs="Times New Roman"/>
          <w:lang w:eastAsia="sl-SI"/>
        </w:rPr>
        <w:t>3</w:t>
      </w:r>
      <w:r w:rsidRPr="00444CBA">
        <w:rPr>
          <w:rFonts w:ascii="Times New Roman" w:eastAsia="Arial" w:hAnsi="Times New Roman" w:cs="Times New Roman"/>
          <w:lang w:eastAsia="sl-SI"/>
        </w:rPr>
        <w:t xml:space="preserve">. </w:t>
      </w:r>
      <w:r w:rsidR="00A919E9">
        <w:rPr>
          <w:rFonts w:ascii="Times New Roman" w:eastAsia="Arial" w:hAnsi="Times New Roman" w:cs="Times New Roman"/>
          <w:lang w:eastAsia="sl-SI"/>
        </w:rPr>
        <w:t>11</w:t>
      </w:r>
      <w:r w:rsidRPr="00444CBA">
        <w:rPr>
          <w:rFonts w:ascii="Times New Roman" w:eastAsia="Arial" w:hAnsi="Times New Roman" w:cs="Times New Roman"/>
          <w:lang w:eastAsia="sl-SI"/>
        </w:rPr>
        <w:t>. 202</w:t>
      </w:r>
      <w:r w:rsidR="00A919E9">
        <w:rPr>
          <w:rFonts w:ascii="Times New Roman" w:eastAsia="Arial" w:hAnsi="Times New Roman" w:cs="Times New Roman"/>
          <w:lang w:eastAsia="sl-SI"/>
        </w:rPr>
        <w:t>3</w:t>
      </w:r>
      <w:r w:rsidRPr="00444CBA">
        <w:rPr>
          <w:rFonts w:ascii="Times New Roman" w:eastAsia="Arial" w:hAnsi="Times New Roman" w:cs="Times New Roman"/>
          <w:lang w:eastAsia="sl-SI"/>
        </w:rPr>
        <w:t xml:space="preserve"> do 10.00 ure </w:t>
      </w:r>
    </w:p>
    <w:p w14:paraId="2F85F086" w14:textId="77777777" w:rsidR="00444CBA" w:rsidRPr="00444CBA" w:rsidRDefault="00444CBA" w:rsidP="00444CBA">
      <w:pPr>
        <w:spacing w:after="0" w:line="0" w:lineRule="atLeast"/>
        <w:ind w:right="-79"/>
        <w:rPr>
          <w:rFonts w:ascii="Times New Roman" w:eastAsia="Arial" w:hAnsi="Times New Roman" w:cs="Times New Roman"/>
          <w:b/>
          <w:highlight w:val="green"/>
          <w:lang w:eastAsia="sl-SI"/>
        </w:rPr>
      </w:pPr>
    </w:p>
    <w:p w14:paraId="40691501" w14:textId="11CD84E7" w:rsidR="00444CBA" w:rsidRPr="00444CBA" w:rsidRDefault="00444CBA" w:rsidP="00444CBA">
      <w:pPr>
        <w:spacing w:after="0" w:line="0" w:lineRule="atLeast"/>
        <w:ind w:right="-79"/>
        <w:rPr>
          <w:rFonts w:ascii="Times New Roman" w:eastAsia="Arial" w:hAnsi="Times New Roman" w:cs="Times New Roman"/>
          <w:lang w:eastAsia="sl-SI"/>
        </w:rPr>
      </w:pPr>
      <w:r w:rsidRPr="00444CBA">
        <w:rPr>
          <w:rFonts w:ascii="Times New Roman" w:eastAsia="Arial" w:hAnsi="Times New Roman" w:cs="Times New Roman"/>
          <w:b/>
          <w:lang w:eastAsia="sl-SI"/>
        </w:rPr>
        <w:t xml:space="preserve">Rok za predložitev ponudb: </w:t>
      </w:r>
      <w:r w:rsidR="00BC7992">
        <w:rPr>
          <w:rFonts w:ascii="Times New Roman" w:eastAsia="Arial" w:hAnsi="Times New Roman" w:cs="Times New Roman"/>
          <w:lang w:eastAsia="sl-SI"/>
        </w:rPr>
        <w:t>13</w:t>
      </w:r>
      <w:r w:rsidRPr="00444CBA">
        <w:rPr>
          <w:rFonts w:ascii="Times New Roman" w:eastAsia="Arial" w:hAnsi="Times New Roman" w:cs="Times New Roman"/>
          <w:lang w:eastAsia="sl-SI"/>
        </w:rPr>
        <w:t xml:space="preserve">. </w:t>
      </w:r>
      <w:r w:rsidR="00BC7992">
        <w:rPr>
          <w:rFonts w:ascii="Times New Roman" w:eastAsia="Arial" w:hAnsi="Times New Roman" w:cs="Times New Roman"/>
          <w:lang w:eastAsia="sl-SI"/>
        </w:rPr>
        <w:t>11</w:t>
      </w:r>
      <w:r w:rsidRPr="00444CBA">
        <w:rPr>
          <w:rFonts w:ascii="Times New Roman" w:eastAsia="Arial" w:hAnsi="Times New Roman" w:cs="Times New Roman"/>
          <w:lang w:eastAsia="sl-SI"/>
        </w:rPr>
        <w:t>. 202</w:t>
      </w:r>
      <w:r w:rsidR="00BC7992">
        <w:rPr>
          <w:rFonts w:ascii="Times New Roman" w:eastAsia="Arial" w:hAnsi="Times New Roman" w:cs="Times New Roman"/>
          <w:lang w:eastAsia="sl-SI"/>
        </w:rPr>
        <w:t>3</w:t>
      </w:r>
      <w:r w:rsidRPr="00444CBA">
        <w:rPr>
          <w:rFonts w:ascii="Times New Roman" w:eastAsia="Arial" w:hAnsi="Times New Roman" w:cs="Times New Roman"/>
          <w:lang w:eastAsia="sl-SI"/>
        </w:rPr>
        <w:t xml:space="preserve"> do 10.00 ure</w:t>
      </w:r>
    </w:p>
    <w:p w14:paraId="1A57966A" w14:textId="77777777" w:rsidR="00444CBA" w:rsidRPr="00444CBA" w:rsidRDefault="00444CBA" w:rsidP="00444CBA">
      <w:pPr>
        <w:spacing w:after="0" w:line="0" w:lineRule="atLeast"/>
        <w:ind w:right="-79"/>
        <w:rPr>
          <w:rFonts w:ascii="Times New Roman" w:eastAsia="Arial" w:hAnsi="Times New Roman" w:cs="Times New Roman"/>
          <w:highlight w:val="green"/>
          <w:lang w:eastAsia="sl-SI"/>
        </w:rPr>
      </w:pPr>
    </w:p>
    <w:p w14:paraId="2D322C30" w14:textId="1E69BFFB" w:rsidR="00444CBA" w:rsidRPr="00444CBA" w:rsidRDefault="00444CBA" w:rsidP="00444CBA">
      <w:pPr>
        <w:spacing w:after="0" w:line="0" w:lineRule="atLeast"/>
        <w:ind w:right="-79"/>
        <w:jc w:val="both"/>
        <w:rPr>
          <w:rFonts w:ascii="Times New Roman" w:eastAsia="Arial" w:hAnsi="Times New Roman" w:cs="Times New Roman"/>
          <w:lang w:eastAsia="sl-SI"/>
        </w:rPr>
      </w:pPr>
      <w:r w:rsidRPr="00444CBA">
        <w:rPr>
          <w:rFonts w:ascii="Times New Roman" w:eastAsia="Arial" w:hAnsi="Times New Roman" w:cs="Times New Roman"/>
          <w:b/>
          <w:lang w:eastAsia="sl-SI"/>
        </w:rPr>
        <w:t xml:space="preserve">Odpiranje ponudb: </w:t>
      </w:r>
      <w:r w:rsidRPr="00444CBA">
        <w:rPr>
          <w:rFonts w:ascii="Times New Roman" w:eastAsia="Arial" w:hAnsi="Times New Roman" w:cs="Times New Roman"/>
          <w:lang w:eastAsia="sl-SI"/>
        </w:rPr>
        <w:t>1</w:t>
      </w:r>
      <w:r w:rsidR="00BC7992">
        <w:rPr>
          <w:rFonts w:ascii="Times New Roman" w:eastAsia="Arial" w:hAnsi="Times New Roman" w:cs="Times New Roman"/>
          <w:lang w:eastAsia="sl-SI"/>
        </w:rPr>
        <w:t>3</w:t>
      </w:r>
      <w:r w:rsidRPr="00444CBA">
        <w:rPr>
          <w:rFonts w:ascii="Times New Roman" w:eastAsia="Arial" w:hAnsi="Times New Roman" w:cs="Times New Roman"/>
          <w:lang w:eastAsia="sl-SI"/>
        </w:rPr>
        <w:t xml:space="preserve">. </w:t>
      </w:r>
      <w:r w:rsidR="00BC7992">
        <w:rPr>
          <w:rFonts w:ascii="Times New Roman" w:eastAsia="Arial" w:hAnsi="Times New Roman" w:cs="Times New Roman"/>
          <w:lang w:eastAsia="sl-SI"/>
        </w:rPr>
        <w:t>11</w:t>
      </w:r>
      <w:r w:rsidRPr="00444CBA">
        <w:rPr>
          <w:rFonts w:ascii="Times New Roman" w:eastAsia="Arial" w:hAnsi="Times New Roman" w:cs="Times New Roman"/>
          <w:lang w:eastAsia="sl-SI"/>
        </w:rPr>
        <w:t>. 202</w:t>
      </w:r>
      <w:r w:rsidR="00BC7992">
        <w:rPr>
          <w:rFonts w:ascii="Times New Roman" w:eastAsia="Arial" w:hAnsi="Times New Roman" w:cs="Times New Roman"/>
          <w:lang w:eastAsia="sl-SI"/>
        </w:rPr>
        <w:t>3</w:t>
      </w:r>
      <w:r w:rsidRPr="00444CBA">
        <w:rPr>
          <w:rFonts w:ascii="Times New Roman" w:eastAsia="Arial" w:hAnsi="Times New Roman" w:cs="Times New Roman"/>
          <w:lang w:eastAsia="sl-SI"/>
        </w:rPr>
        <w:t xml:space="preserve"> ob 1</w:t>
      </w:r>
      <w:r w:rsidR="00BC7992">
        <w:rPr>
          <w:rFonts w:ascii="Times New Roman" w:eastAsia="Arial" w:hAnsi="Times New Roman" w:cs="Times New Roman"/>
          <w:lang w:eastAsia="sl-SI"/>
        </w:rPr>
        <w:t>1</w:t>
      </w:r>
      <w:r w:rsidRPr="00444CBA">
        <w:rPr>
          <w:rFonts w:ascii="Times New Roman" w:eastAsia="Arial" w:hAnsi="Times New Roman" w:cs="Times New Roman"/>
          <w:lang w:eastAsia="sl-SI"/>
        </w:rPr>
        <w:t>.15</w:t>
      </w:r>
    </w:p>
    <w:p w14:paraId="78D5F271" w14:textId="77777777" w:rsidR="00444CBA" w:rsidRPr="00444CBA" w:rsidRDefault="00444CBA" w:rsidP="00444CBA">
      <w:pPr>
        <w:spacing w:after="0" w:line="0" w:lineRule="atLeast"/>
        <w:ind w:right="-79"/>
        <w:jc w:val="both"/>
        <w:rPr>
          <w:rFonts w:ascii="Times New Roman" w:eastAsia="Arial" w:hAnsi="Times New Roman" w:cs="Times New Roman"/>
          <w:lang w:eastAsia="sl-SI"/>
        </w:rPr>
      </w:pPr>
    </w:p>
    <w:p w14:paraId="42C2E46B"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24" w:name="_Toc36669665"/>
      <w:bookmarkStart w:id="25" w:name="_Toc147957839"/>
      <w:r w:rsidRPr="00444CBA">
        <w:rPr>
          <w:rFonts w:ascii="Times New Roman" w:eastAsia="Times New Roman" w:hAnsi="Times New Roman" w:cs="Times New Roman"/>
          <w:b/>
          <w:bCs/>
          <w:lang w:eastAsia="sl-SI"/>
        </w:rPr>
        <w:t>I. 3. ROK IN NAČIN PREDLOŽITVE PONUDBE:</w:t>
      </w:r>
      <w:bookmarkEnd w:id="24"/>
      <w:bookmarkEnd w:id="25"/>
    </w:p>
    <w:p w14:paraId="49C1B104" w14:textId="77777777" w:rsidR="00444CBA" w:rsidRPr="00444CBA" w:rsidRDefault="00444CBA" w:rsidP="00444CBA">
      <w:pPr>
        <w:tabs>
          <w:tab w:val="num" w:pos="284"/>
        </w:tabs>
        <w:spacing w:after="0" w:line="240" w:lineRule="auto"/>
        <w:ind w:left="284"/>
        <w:jc w:val="both"/>
        <w:rPr>
          <w:rFonts w:ascii="Times New Roman" w:eastAsia="Times New Roman" w:hAnsi="Times New Roman" w:cs="Times New Roman"/>
          <w:lang w:eastAsia="sl-SI"/>
        </w:rPr>
      </w:pPr>
    </w:p>
    <w:p w14:paraId="26B0BF9F"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Ponudniki morajo ponudbe predložiti v informacijski sistem e-JN (v nadaljevanju: sistem e-JN) na spletnem naslovu </w:t>
      </w:r>
      <w:hyperlink r:id="rId15" w:history="1">
        <w:r w:rsidRPr="00444CBA">
          <w:rPr>
            <w:rFonts w:ascii="Times New Roman" w:eastAsia="Calibri" w:hAnsi="Times New Roman" w:cs="Times New Roman"/>
            <w:color w:val="0000FF"/>
            <w:u w:val="single"/>
          </w:rPr>
          <w:t>https://ejn.gov.si/</w:t>
        </w:r>
      </w:hyperlink>
      <w:r w:rsidRPr="00444CBA">
        <w:rPr>
          <w:rFonts w:ascii="Times New Roman" w:eastAsia="Calibri" w:hAnsi="Times New Roman" w:cs="Times New Roman"/>
        </w:rPr>
        <w:t xml:space="preserve">, v skladu s točko 4 dokumenta Navodila za uporabo informacijskega sistema e-JN: PONUDNIKI (v nadaljevanju: Navodila za uporabo e-JN), ki je del te razpisne dokumentacije in objavljen na spletnem naslovu </w:t>
      </w:r>
      <w:hyperlink r:id="rId16" w:history="1">
        <w:r w:rsidRPr="00444CBA">
          <w:rPr>
            <w:rFonts w:ascii="Times New Roman" w:eastAsia="Calibri" w:hAnsi="Times New Roman" w:cs="Times New Roman"/>
            <w:color w:val="0000FF"/>
            <w:u w:val="single"/>
          </w:rPr>
          <w:t>https://ejn.gov.si/</w:t>
        </w:r>
      </w:hyperlink>
      <w:r w:rsidRPr="00444CBA">
        <w:rPr>
          <w:rFonts w:ascii="Times New Roman" w:eastAsia="Calibri" w:hAnsi="Times New Roman" w:cs="Times New Roman"/>
        </w:rPr>
        <w:t>.</w:t>
      </w:r>
    </w:p>
    <w:p w14:paraId="65B3F014"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Ponudnik se mora pred oddajo ponudbe registrirati na spletnem naslovu </w:t>
      </w:r>
      <w:hyperlink r:id="rId17" w:history="1">
        <w:r w:rsidRPr="00444CBA">
          <w:rPr>
            <w:rFonts w:ascii="Times New Roman" w:eastAsia="Calibri" w:hAnsi="Times New Roman" w:cs="Times New Roman"/>
            <w:color w:val="0000FF"/>
            <w:u w:val="single"/>
          </w:rPr>
          <w:t>https://ejn.gov.si/</w:t>
        </w:r>
      </w:hyperlink>
      <w:r w:rsidRPr="00444CBA">
        <w:rPr>
          <w:rFonts w:ascii="Times New Roman" w:eastAsia="Calibri" w:hAnsi="Times New Roman" w:cs="Times New Roman"/>
        </w:rPr>
        <w:t>, v skladu z Navodili za uporabo e-JN. Če je ponudnik že registriran v sistem e-JN, se v aplikacijo prijavi na istem naslovu.</w:t>
      </w:r>
    </w:p>
    <w:p w14:paraId="430E2DBF"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44CBA">
        <w:rPr>
          <w:rFonts w:ascii="Times New Roman" w:eastAsia="Calibri" w:hAnsi="Times New Roman" w:cs="Times New Roman"/>
          <w:i/>
          <w:vertAlign w:val="superscript"/>
        </w:rPr>
        <w:footnoteReference w:id="1"/>
      </w:r>
      <w:r w:rsidRPr="00444CBA">
        <w:rPr>
          <w:rFonts w:ascii="Times New Roman" w:eastAsia="Calibri" w:hAnsi="Times New Roman" w:cs="Times New Roman"/>
        </w:rPr>
        <w:t>). Z oddajo ponudbe je le-ta zavezujoča za čas, naveden v ponudbi, razen če jo uporabnik ponudnika umakne ali spremeni pred potekom roka za oddajo ponudb.</w:t>
      </w:r>
    </w:p>
    <w:p w14:paraId="11FDC33E" w14:textId="5D21030A"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Ponudba se šteje za pravočasno oddano, če jo naročnik prejme preko sistema e-JN </w:t>
      </w:r>
      <w:hyperlink r:id="rId18" w:history="1">
        <w:r w:rsidRPr="00444CBA">
          <w:rPr>
            <w:rFonts w:ascii="Times New Roman" w:eastAsia="Times New Roman" w:hAnsi="Times New Roman" w:cs="Times New Roman"/>
            <w:color w:val="0000FF"/>
            <w:u w:val="single"/>
            <w:lang w:eastAsia="sl-SI"/>
          </w:rPr>
          <w:t>https://ejn.gov.si/e-oddaja</w:t>
        </w:r>
      </w:hyperlink>
      <w:r w:rsidRPr="00444CBA">
        <w:rPr>
          <w:rFonts w:ascii="Times New Roman" w:eastAsia="Times New Roman" w:hAnsi="Times New Roman" w:cs="Times New Roman"/>
          <w:color w:val="0000FF"/>
          <w:u w:val="single"/>
          <w:lang w:eastAsia="sl-SI"/>
        </w:rPr>
        <w:t xml:space="preserve">  </w:t>
      </w:r>
      <w:r w:rsidRPr="00444CBA">
        <w:rPr>
          <w:rFonts w:ascii="Times New Roman" w:eastAsia="Times New Roman" w:hAnsi="Times New Roman" w:cs="Times New Roman"/>
          <w:b/>
          <w:lang w:eastAsia="sl-SI"/>
        </w:rPr>
        <w:t xml:space="preserve">najkasneje do dne </w:t>
      </w:r>
      <w:r w:rsidR="00A919E9">
        <w:rPr>
          <w:rFonts w:ascii="Times New Roman" w:eastAsia="Times New Roman" w:hAnsi="Times New Roman" w:cs="Times New Roman"/>
          <w:b/>
          <w:lang w:eastAsia="sl-SI"/>
        </w:rPr>
        <w:t>13</w:t>
      </w:r>
      <w:r w:rsidRPr="00444CBA">
        <w:rPr>
          <w:rFonts w:ascii="Times New Roman" w:eastAsia="Times New Roman" w:hAnsi="Times New Roman" w:cs="Times New Roman"/>
          <w:b/>
          <w:lang w:eastAsia="sl-SI"/>
        </w:rPr>
        <w:t xml:space="preserve">. </w:t>
      </w:r>
      <w:r w:rsidR="00A919E9">
        <w:rPr>
          <w:rFonts w:ascii="Times New Roman" w:eastAsia="Times New Roman" w:hAnsi="Times New Roman" w:cs="Times New Roman"/>
          <w:b/>
          <w:lang w:eastAsia="sl-SI"/>
        </w:rPr>
        <w:t>11</w:t>
      </w:r>
      <w:r w:rsidRPr="00444CBA">
        <w:rPr>
          <w:rFonts w:ascii="Times New Roman" w:eastAsia="Times New Roman" w:hAnsi="Times New Roman" w:cs="Times New Roman"/>
          <w:b/>
          <w:lang w:eastAsia="sl-SI"/>
        </w:rPr>
        <w:t>. 202</w:t>
      </w:r>
      <w:r w:rsidR="00A919E9">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 xml:space="preserve"> do 10:00 ure.</w:t>
      </w:r>
      <w:r w:rsidRPr="00444CBA">
        <w:rPr>
          <w:rFonts w:ascii="Times New Roman" w:eastAsia="Times New Roman" w:hAnsi="Times New Roman" w:cs="Times New Roman"/>
          <w:lang w:eastAsia="sl-SI"/>
        </w:rPr>
        <w:t xml:space="preserve"> Za oddano ponudbo se šteje ponudba, ki je v informacijskem sistemu e-JN označena s statusom »ODDANO«.</w:t>
      </w:r>
    </w:p>
    <w:p w14:paraId="4F37E69B" w14:textId="77777777" w:rsidR="00444CBA" w:rsidRPr="00444CBA" w:rsidRDefault="00444CBA" w:rsidP="00444CBA">
      <w:pPr>
        <w:spacing w:after="0" w:line="240" w:lineRule="auto"/>
        <w:ind w:left="284"/>
        <w:jc w:val="both"/>
        <w:rPr>
          <w:rFonts w:ascii="Times New Roman" w:eastAsia="Times New Roman" w:hAnsi="Times New Roman" w:cs="Times New Roman"/>
          <w:lang w:eastAsia="sl-SI"/>
        </w:rPr>
      </w:pPr>
    </w:p>
    <w:p w14:paraId="2E96B448" w14:textId="77777777"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8EFE2D" w14:textId="77777777" w:rsidR="00444CBA" w:rsidRPr="00444CBA" w:rsidRDefault="00444CBA" w:rsidP="00444CBA">
      <w:pPr>
        <w:spacing w:after="0" w:line="240" w:lineRule="auto"/>
        <w:ind w:left="284"/>
        <w:jc w:val="both"/>
        <w:rPr>
          <w:rFonts w:ascii="Times New Roman" w:eastAsia="Times New Roman" w:hAnsi="Times New Roman" w:cs="Times New Roman"/>
          <w:lang w:eastAsia="sl-SI"/>
        </w:rPr>
      </w:pPr>
    </w:p>
    <w:p w14:paraId="16BA0441" w14:textId="77777777"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Po preteku roka za predložitev ponudb ponudbe ne bo več mogoče oddati.</w:t>
      </w:r>
    </w:p>
    <w:p w14:paraId="7941E769"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70579104"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26" w:name="_Toc36669666"/>
      <w:bookmarkStart w:id="27" w:name="_Toc147957840"/>
      <w:r w:rsidRPr="00444CBA">
        <w:rPr>
          <w:rFonts w:ascii="Times New Roman" w:eastAsia="Times New Roman" w:hAnsi="Times New Roman" w:cs="Times New Roman"/>
          <w:b/>
          <w:bCs/>
          <w:lang w:eastAsia="sl-SI"/>
        </w:rPr>
        <w:t>I.4. ČAS IN KRAJ ODPIRANJA PONUDB</w:t>
      </w:r>
      <w:bookmarkEnd w:id="26"/>
      <w:bookmarkEnd w:id="27"/>
    </w:p>
    <w:p w14:paraId="6A63399E" w14:textId="77777777" w:rsidR="00444CBA" w:rsidRPr="00444CBA" w:rsidRDefault="00444CBA" w:rsidP="00444CBA">
      <w:pPr>
        <w:spacing w:after="0" w:line="240" w:lineRule="auto"/>
        <w:ind w:left="284"/>
        <w:rPr>
          <w:rFonts w:ascii="Times New Roman" w:eastAsia="Times New Roman" w:hAnsi="Times New Roman" w:cs="Times New Roman"/>
          <w:b/>
          <w:lang w:eastAsia="sl-SI"/>
        </w:rPr>
      </w:pPr>
    </w:p>
    <w:p w14:paraId="7BA64347" w14:textId="57CE1FCE"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Odpiranje ponudb bo potekalo avtomatično v informacijskem sistemu e-JN </w:t>
      </w:r>
      <w:r w:rsidRPr="00444CBA">
        <w:rPr>
          <w:rFonts w:ascii="Times New Roman" w:eastAsia="Times New Roman" w:hAnsi="Times New Roman" w:cs="Times New Roman"/>
          <w:b/>
          <w:lang w:eastAsia="sl-SI"/>
        </w:rPr>
        <w:t xml:space="preserve">dne </w:t>
      </w:r>
      <w:r w:rsidR="00A919E9">
        <w:rPr>
          <w:rFonts w:ascii="Times New Roman" w:eastAsia="Times New Roman" w:hAnsi="Times New Roman" w:cs="Times New Roman"/>
          <w:b/>
          <w:lang w:eastAsia="sl-SI"/>
        </w:rPr>
        <w:t>13</w:t>
      </w:r>
      <w:r w:rsidRPr="00444CBA">
        <w:rPr>
          <w:rFonts w:ascii="Times New Roman" w:eastAsia="Times New Roman" w:hAnsi="Times New Roman" w:cs="Times New Roman"/>
          <w:b/>
          <w:lang w:eastAsia="sl-SI"/>
        </w:rPr>
        <w:t xml:space="preserve">. </w:t>
      </w:r>
      <w:r w:rsidR="00A919E9">
        <w:rPr>
          <w:rFonts w:ascii="Times New Roman" w:eastAsia="Times New Roman" w:hAnsi="Times New Roman" w:cs="Times New Roman"/>
          <w:b/>
          <w:lang w:eastAsia="sl-SI"/>
        </w:rPr>
        <w:t>11</w:t>
      </w:r>
      <w:r w:rsidRPr="00444CBA">
        <w:rPr>
          <w:rFonts w:ascii="Times New Roman" w:eastAsia="Times New Roman" w:hAnsi="Times New Roman" w:cs="Times New Roman"/>
          <w:b/>
          <w:lang w:eastAsia="sl-SI"/>
        </w:rPr>
        <w:t>. 202</w:t>
      </w:r>
      <w:r w:rsidR="00A919E9">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 xml:space="preserve"> </w:t>
      </w:r>
      <w:r w:rsidRPr="00444CBA">
        <w:rPr>
          <w:rFonts w:ascii="Times New Roman" w:eastAsia="Times New Roman" w:hAnsi="Times New Roman" w:cs="Times New Roman"/>
          <w:lang w:eastAsia="sl-SI"/>
        </w:rPr>
        <w:t xml:space="preserve"> in se bo začelo </w:t>
      </w:r>
      <w:r w:rsidRPr="00444CBA">
        <w:rPr>
          <w:rFonts w:ascii="Times New Roman" w:eastAsia="Times New Roman" w:hAnsi="Times New Roman" w:cs="Times New Roman"/>
          <w:b/>
          <w:lang w:eastAsia="sl-SI"/>
        </w:rPr>
        <w:t>ob 1</w:t>
      </w:r>
      <w:r w:rsidR="00A919E9">
        <w:rPr>
          <w:rFonts w:ascii="Times New Roman" w:eastAsia="Times New Roman" w:hAnsi="Times New Roman" w:cs="Times New Roman"/>
          <w:b/>
          <w:lang w:eastAsia="sl-SI"/>
        </w:rPr>
        <w:t>1</w:t>
      </w:r>
      <w:r w:rsidRPr="00444CBA">
        <w:rPr>
          <w:rFonts w:ascii="Times New Roman" w:eastAsia="Times New Roman" w:hAnsi="Times New Roman" w:cs="Times New Roman"/>
          <w:b/>
          <w:lang w:eastAsia="sl-SI"/>
        </w:rPr>
        <w:t>.15 uri</w:t>
      </w:r>
      <w:r w:rsidRPr="00444CBA">
        <w:rPr>
          <w:rFonts w:ascii="Times New Roman" w:eastAsia="Times New Roman" w:hAnsi="Times New Roman" w:cs="Times New Roman"/>
          <w:lang w:eastAsia="sl-SI"/>
        </w:rPr>
        <w:t xml:space="preserve"> na spletnem naslovu </w:t>
      </w:r>
      <w:hyperlink r:id="rId19" w:history="1">
        <w:r w:rsidRPr="00444CBA">
          <w:rPr>
            <w:rFonts w:ascii="Times New Roman" w:eastAsia="Times New Roman" w:hAnsi="Times New Roman" w:cs="Times New Roman"/>
            <w:color w:val="0000FF"/>
            <w:u w:val="single"/>
            <w:lang w:eastAsia="sl-SI"/>
          </w:rPr>
          <w:t>https://ejn.gov.si/e-oddaja</w:t>
        </w:r>
      </w:hyperlink>
    </w:p>
    <w:p w14:paraId="346FF5AD" w14:textId="77777777" w:rsidR="00444CBA" w:rsidRPr="00444CBA" w:rsidRDefault="00444CBA" w:rsidP="00444CBA">
      <w:pPr>
        <w:spacing w:after="0" w:line="240" w:lineRule="auto"/>
        <w:ind w:left="284"/>
        <w:jc w:val="both"/>
        <w:rPr>
          <w:rFonts w:ascii="Times New Roman" w:eastAsia="Times New Roman" w:hAnsi="Times New Roman" w:cs="Times New Roman"/>
          <w:lang w:eastAsia="sl-SI"/>
        </w:rPr>
      </w:pPr>
    </w:p>
    <w:p w14:paraId="4630C37E"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Odpiranje poteka tako, da sistem e-JN samodejno ob uri, ki je določena za javno odpiranje ponudb, prikaže podatke o ponudniku, o variantah, če so bile zahtevane oziroma dovoljene, skupni ponudbeni </w:t>
      </w:r>
      <w:r w:rsidRPr="00444CBA">
        <w:rPr>
          <w:rFonts w:ascii="Times New Roman" w:eastAsia="Calibri" w:hAnsi="Times New Roman" w:cs="Times New Roman"/>
        </w:rPr>
        <w:lastRenderedPageBreak/>
        <w:t xml:space="preserve">vrednosti ponudbe ter omogoči dostop do dokumenta, ki ga ponudnik naloži v sistem e-JN pod razdelek »Skupna ponudbena cena«, v del »Predračun«. </w:t>
      </w:r>
    </w:p>
    <w:p w14:paraId="57C883DA" w14:textId="77777777" w:rsidR="00444CBA" w:rsidRPr="00444CBA" w:rsidRDefault="00444CBA" w:rsidP="00444CBA">
      <w:pPr>
        <w:spacing w:after="0" w:line="240" w:lineRule="exact"/>
        <w:ind w:left="426" w:right="-78"/>
        <w:jc w:val="both"/>
        <w:rPr>
          <w:rFonts w:ascii="Times New Roman" w:eastAsia="Arial" w:hAnsi="Times New Roman" w:cs="Times New Roman"/>
          <w:lang w:eastAsia="sl-SI"/>
        </w:rPr>
      </w:pPr>
    </w:p>
    <w:p w14:paraId="42771C2F" w14:textId="77777777" w:rsidR="00444CBA" w:rsidRPr="00444CBA" w:rsidRDefault="00444CBA" w:rsidP="00444CBA">
      <w:pPr>
        <w:keepNext/>
        <w:spacing w:after="0" w:line="240" w:lineRule="auto"/>
        <w:jc w:val="both"/>
        <w:outlineLvl w:val="1"/>
        <w:rPr>
          <w:rFonts w:ascii="Times New Roman" w:eastAsia="Arial" w:hAnsi="Times New Roman" w:cs="Times New Roman"/>
          <w:b/>
          <w:bCs/>
          <w:lang w:eastAsia="sl-SI"/>
        </w:rPr>
      </w:pPr>
      <w:bookmarkStart w:id="28" w:name="_Toc36669667"/>
      <w:bookmarkStart w:id="29" w:name="_Toc147957841"/>
      <w:r w:rsidRPr="00444CBA">
        <w:rPr>
          <w:rFonts w:ascii="Times New Roman" w:eastAsia="Arial" w:hAnsi="Times New Roman" w:cs="Times New Roman"/>
          <w:b/>
          <w:bCs/>
          <w:lang w:eastAsia="sl-SI"/>
        </w:rPr>
        <w:t>I.5. TEMELJNA PRAVILA ZA DOSTOP, OBVESTILA IN POJASNILA V ZVEZI Z RAZPISNO DOKUEMNTACIJO</w:t>
      </w:r>
      <w:bookmarkEnd w:id="28"/>
      <w:bookmarkEnd w:id="29"/>
    </w:p>
    <w:p w14:paraId="6E8116AE" w14:textId="77777777" w:rsidR="00444CBA" w:rsidRPr="00444CBA" w:rsidRDefault="00444CBA" w:rsidP="00444CBA">
      <w:pPr>
        <w:spacing w:after="0" w:line="240" w:lineRule="auto"/>
        <w:rPr>
          <w:rFonts w:ascii="Times New Roman" w:eastAsia="Calibri" w:hAnsi="Times New Roman" w:cs="Times New Roman"/>
          <w:b/>
          <w:bCs/>
          <w:lang w:eastAsia="sl-SI"/>
        </w:rPr>
      </w:pPr>
    </w:p>
    <w:p w14:paraId="695008B8"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30" w:name="_Toc36669668"/>
      <w:bookmarkStart w:id="31" w:name="_Toc147957842"/>
      <w:r w:rsidRPr="00444CBA">
        <w:rPr>
          <w:rFonts w:ascii="Times New Roman" w:eastAsia="Arial" w:hAnsi="Times New Roman" w:cs="Times New Roman"/>
          <w:b/>
          <w:lang w:eastAsia="sl-SI"/>
        </w:rPr>
        <w:t>I.5.1 DOSTOP DO  RAZPISNE DOKUMENTACIJE</w:t>
      </w:r>
      <w:bookmarkEnd w:id="30"/>
      <w:bookmarkEnd w:id="31"/>
    </w:p>
    <w:p w14:paraId="3E6B7042" w14:textId="77777777" w:rsidR="00444CBA" w:rsidRPr="00444CBA" w:rsidRDefault="00444CBA" w:rsidP="00444CBA">
      <w:pPr>
        <w:spacing w:after="0" w:line="240" w:lineRule="exact"/>
        <w:ind w:right="-78"/>
        <w:jc w:val="both"/>
        <w:rPr>
          <w:rFonts w:ascii="Times New Roman" w:eastAsia="Arial" w:hAnsi="Times New Roman" w:cs="Times New Roman"/>
          <w:b/>
          <w:lang w:eastAsia="sl-SI"/>
        </w:rPr>
      </w:pPr>
    </w:p>
    <w:p w14:paraId="3ABE5FA8" w14:textId="77777777" w:rsidR="00444CBA" w:rsidRPr="00444CBA" w:rsidRDefault="00444CBA" w:rsidP="00444CBA">
      <w:pPr>
        <w:spacing w:after="0" w:line="240" w:lineRule="auto"/>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 xml:space="preserve">Razpisno dokumentacijo lahko ponudniki dobijo na Portalu javnih naročil.  </w:t>
      </w:r>
    </w:p>
    <w:p w14:paraId="3468750B"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265EE5A3"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32" w:name="_Toc36669669"/>
      <w:bookmarkStart w:id="33" w:name="_Toc147957843"/>
      <w:r w:rsidRPr="00444CBA">
        <w:rPr>
          <w:rFonts w:ascii="Times New Roman" w:eastAsia="Arial" w:hAnsi="Times New Roman" w:cs="Times New Roman"/>
          <w:b/>
          <w:lang w:eastAsia="sl-SI"/>
        </w:rPr>
        <w:t>I.5.2 OBVESTILA IN  POJASNILA V ZVEZI Z RAZPISNO DOKUMENTACIJO</w:t>
      </w:r>
      <w:bookmarkEnd w:id="32"/>
      <w:bookmarkEnd w:id="33"/>
    </w:p>
    <w:p w14:paraId="219C725D" w14:textId="77777777" w:rsidR="00444CBA" w:rsidRPr="00444CBA" w:rsidRDefault="00444CBA" w:rsidP="00444CBA">
      <w:pPr>
        <w:spacing w:after="0" w:line="240" w:lineRule="exact"/>
        <w:ind w:right="-78"/>
        <w:jc w:val="both"/>
        <w:rPr>
          <w:rFonts w:ascii="Times New Roman" w:eastAsia="Arial" w:hAnsi="Times New Roman" w:cs="Times New Roman"/>
          <w:b/>
          <w:lang w:eastAsia="sl-SI"/>
        </w:rPr>
      </w:pPr>
    </w:p>
    <w:p w14:paraId="09DC0C97"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Komunikacija s ponudniki o vprašanjih v zvezi z vsebino naročila in v zvezi s pripravo ponudbe poteka izključno preko portala javnih naročil.</w:t>
      </w:r>
    </w:p>
    <w:p w14:paraId="59DBB62D" w14:textId="42403A86"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Ponudniki lahko dobijo </w:t>
      </w:r>
      <w:r w:rsidRPr="00444CBA">
        <w:rPr>
          <w:rFonts w:ascii="Times New Roman" w:eastAsia="Times New Roman" w:hAnsi="Times New Roman" w:cs="Times New Roman"/>
          <w:b/>
          <w:lang w:eastAsia="sl-SI"/>
        </w:rPr>
        <w:t xml:space="preserve">informacije </w:t>
      </w:r>
      <w:r w:rsidRPr="00444CBA">
        <w:rPr>
          <w:rFonts w:ascii="Times New Roman" w:eastAsia="Times New Roman" w:hAnsi="Times New Roman" w:cs="Times New Roman"/>
          <w:lang w:eastAsia="sl-SI"/>
        </w:rPr>
        <w:t xml:space="preserve">v zvezi z izdelavo ponudbe in pojasnila k razpisni dokumentaciji na osnovi pisnih vprašanj, zastavljenih na </w:t>
      </w:r>
      <w:r w:rsidRPr="00444CBA">
        <w:rPr>
          <w:rFonts w:ascii="Times New Roman" w:eastAsia="Times New Roman" w:hAnsi="Times New Roman" w:cs="Times New Roman"/>
          <w:b/>
          <w:lang w:eastAsia="sl-SI"/>
        </w:rPr>
        <w:t>Portalu javnih naročil</w:t>
      </w:r>
      <w:r w:rsidRPr="00444CBA">
        <w:rPr>
          <w:rFonts w:ascii="Times New Roman" w:eastAsia="Times New Roman" w:hAnsi="Times New Roman" w:cs="Times New Roman"/>
          <w:lang w:eastAsia="sl-SI"/>
        </w:rPr>
        <w:t xml:space="preserve">, ki bodo prispela najpozneje do vključno </w:t>
      </w:r>
      <w:r w:rsidRPr="00444CBA">
        <w:rPr>
          <w:rFonts w:ascii="Times New Roman" w:eastAsia="Times New Roman" w:hAnsi="Times New Roman" w:cs="Times New Roman"/>
          <w:b/>
          <w:lang w:eastAsia="sl-SI"/>
        </w:rPr>
        <w:t>0</w:t>
      </w:r>
      <w:r w:rsidR="00A919E9">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w:t>
      </w:r>
      <w:r w:rsidR="00A919E9">
        <w:rPr>
          <w:rFonts w:ascii="Times New Roman" w:eastAsia="Times New Roman" w:hAnsi="Times New Roman" w:cs="Times New Roman"/>
          <w:b/>
          <w:lang w:eastAsia="sl-SI"/>
        </w:rPr>
        <w:t>11</w:t>
      </w:r>
      <w:r w:rsidRPr="00444CBA">
        <w:rPr>
          <w:rFonts w:ascii="Times New Roman" w:eastAsia="Times New Roman" w:hAnsi="Times New Roman" w:cs="Times New Roman"/>
          <w:b/>
          <w:lang w:eastAsia="sl-SI"/>
        </w:rPr>
        <w:t>.202</w:t>
      </w:r>
      <w:r w:rsidR="00A919E9">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 xml:space="preserve"> do 10:00 ure</w:t>
      </w:r>
      <w:r w:rsidRPr="00444CBA">
        <w:rPr>
          <w:rFonts w:ascii="Times New Roman" w:eastAsia="Times New Roman" w:hAnsi="Times New Roman" w:cs="Times New Roman"/>
          <w:lang w:eastAsia="sl-SI"/>
        </w:rPr>
        <w:t>. Na vprašanja, ki bodo prispela po tem roku, naročnik ne bo dajal pojasnil v zvezi s ponudnikovimi vprašanji. Pisni odgovori se objavljajo na Portalu javnih naročil.</w:t>
      </w:r>
    </w:p>
    <w:p w14:paraId="5CE8B476" w14:textId="77777777" w:rsidR="00444CBA" w:rsidRPr="00444CBA" w:rsidRDefault="00444CBA" w:rsidP="00444CBA">
      <w:pPr>
        <w:spacing w:after="0" w:line="240" w:lineRule="auto"/>
        <w:jc w:val="both"/>
        <w:rPr>
          <w:rFonts w:ascii="Times New Roman" w:eastAsia="Calibri" w:hAnsi="Times New Roman" w:cs="Times New Roman"/>
          <w:lang w:eastAsia="sl-SI"/>
        </w:rPr>
      </w:pPr>
    </w:p>
    <w:p w14:paraId="66600415" w14:textId="77777777" w:rsidR="00444CBA" w:rsidRPr="00444CBA" w:rsidRDefault="00444CBA" w:rsidP="00444CBA">
      <w:pPr>
        <w:numPr>
          <w:ilvl w:val="12"/>
          <w:numId w:val="9"/>
        </w:numPr>
        <w:tabs>
          <w:tab w:val="clear" w:pos="360"/>
          <w:tab w:val="left" w:pos="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vanish/>
          <w:lang w:eastAsia="sl-SI"/>
        </w:rPr>
        <w:t>Vogrsko iju mesecu.k Vogrska, n raznik Vogrskko. vaše ideje o vključitvi vašega društva in njihovih članov na prireditvi Kresova</w:t>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t xml:space="preserve">      A ZA MATEMATIKO IN FIZIKO</w:t>
      </w:r>
      <w:r w:rsidRPr="00444CBA">
        <w:rPr>
          <w:rFonts w:ascii="Times New Roman" w:eastAsia="Times New Roman" w:hAnsi="Times New Roman" w:cs="Times New Roman"/>
          <w:vanish/>
          <w:lang w:eastAsia="sl-SI"/>
        </w:rPr>
        <w:cr/>
        <w:t>O</w:t>
      </w:r>
      <w:r w:rsidRPr="00444CBA">
        <w:rPr>
          <w:rFonts w:ascii="Times New Roman" w:eastAsia="Times New Roman" w:hAnsi="Times New Roman" w:cs="Times New Roman"/>
          <w:vanish/>
          <w:lang w:eastAsia="sl-SI"/>
        </w:rPr>
        <w:cr/>
        <w:t xml:space="preserve">a 19, Ljubljana.ase in za svoj račun, ter po pooblastilu za naročnika Inštitut za matematiko, </w:t>
      </w:r>
      <w:r w:rsidRPr="00444CBA">
        <w:rPr>
          <w:rFonts w:ascii="Times New Roman" w:eastAsia="Times New Roman" w:hAnsi="Times New Roman" w:cs="Times New Roman"/>
          <w:lang w:eastAsia="sl-SI"/>
        </w:rPr>
        <w:t>Naročnik ni odgovoren za pojasnila, razlage, dodatke, ki so bila ponudnikom dana v ustni obliki. Kakršnekoli dodatne razlage, dopolnila, podatki ali pojasnila, ki niso bila objavljena na Portalu javnih naročil, ne obvezujejo naročnika.</w:t>
      </w:r>
    </w:p>
    <w:p w14:paraId="0C898514" w14:textId="77777777" w:rsidR="00444CBA" w:rsidRPr="00444CBA" w:rsidRDefault="00444CBA" w:rsidP="00444CBA">
      <w:pPr>
        <w:numPr>
          <w:ilvl w:val="12"/>
          <w:numId w:val="9"/>
        </w:numPr>
        <w:tabs>
          <w:tab w:val="clear" w:pos="360"/>
        </w:tabs>
        <w:spacing w:after="0" w:line="240" w:lineRule="auto"/>
        <w:jc w:val="both"/>
        <w:rPr>
          <w:rFonts w:ascii="Times New Roman" w:eastAsia="Times New Roman" w:hAnsi="Times New Roman" w:cs="Times New Roman"/>
          <w:lang w:eastAsia="sl-SI"/>
        </w:rPr>
      </w:pPr>
    </w:p>
    <w:p w14:paraId="12C315E1" w14:textId="77777777" w:rsidR="00444CBA" w:rsidRPr="00444CBA" w:rsidRDefault="00444CBA" w:rsidP="00444CBA">
      <w:pPr>
        <w:numPr>
          <w:ilvl w:val="12"/>
          <w:numId w:val="9"/>
        </w:numPr>
        <w:tabs>
          <w:tab w:val="clear" w:pos="360"/>
          <w:tab w:val="left" w:pos="0"/>
          <w:tab w:val="left" w:pos="709"/>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r w:rsidRPr="00444CBA">
        <w:rPr>
          <w:rFonts w:ascii="Times New Roman" w:eastAsia="Times New Roman" w:hAnsi="Times New Roman" w:cs="Times New Roman"/>
          <w:vanish/>
          <w:lang w:eastAsia="sl-SI"/>
        </w:rPr>
        <w:cr/>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r w:rsidRPr="00444CBA">
        <w:rPr>
          <w:rFonts w:ascii="Times New Roman" w:eastAsia="Times New Roman" w:hAnsi="Times New Roman" w:cs="Times New Roman"/>
          <w:vanish/>
          <w:lang w:eastAsia="sl-SI"/>
        </w:rPr>
        <w:pgNum/>
      </w:r>
    </w:p>
    <w:p w14:paraId="612B0266" w14:textId="77777777" w:rsidR="00444CBA" w:rsidRPr="00444CBA" w:rsidRDefault="00444CBA" w:rsidP="00444CBA">
      <w:pPr>
        <w:numPr>
          <w:ilvl w:val="12"/>
          <w:numId w:val="9"/>
        </w:numPr>
        <w:tabs>
          <w:tab w:val="clear" w:pos="360"/>
        </w:tabs>
        <w:spacing w:after="0" w:line="240" w:lineRule="auto"/>
        <w:jc w:val="both"/>
        <w:rPr>
          <w:rFonts w:ascii="Times New Roman" w:eastAsia="Times New Roman" w:hAnsi="Times New Roman" w:cs="Times New Roman"/>
          <w:lang w:eastAsia="sl-SI"/>
        </w:rPr>
      </w:pPr>
    </w:p>
    <w:p w14:paraId="4A07DC98" w14:textId="77777777" w:rsidR="00444CBA" w:rsidRPr="00444CBA" w:rsidRDefault="00444CBA" w:rsidP="00444CBA">
      <w:pPr>
        <w:tabs>
          <w:tab w:val="num" w:pos="284"/>
          <w:tab w:val="left" w:pos="36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Naročnik si pridružuje pravico spremeniti razpisno dokumentacijo na lastno pobudo ali kot odgovor na zahtevana pojasnila na način kot to določa zakon</w:t>
      </w:r>
      <w:r w:rsidRPr="00444CBA">
        <w:rPr>
          <w:rFonts w:ascii="Times New Roman" w:eastAsia="Times New Roman" w:hAnsi="Times New Roman" w:cs="Times New Roman"/>
          <w:b/>
          <w:lang w:eastAsia="sl-SI"/>
        </w:rPr>
        <w:t>.</w:t>
      </w:r>
      <w:r w:rsidRPr="00444CBA">
        <w:rPr>
          <w:rFonts w:ascii="Times New Roman" w:eastAsia="Times New Roman" w:hAnsi="Times New Roman" w:cs="Times New Roman"/>
          <w:lang w:eastAsia="sl-SI"/>
        </w:rPr>
        <w:t xml:space="preserve"> </w:t>
      </w:r>
      <w:r w:rsidRPr="00444CBA">
        <w:rPr>
          <w:rFonts w:ascii="Times New Roman" w:eastAsia="Calibri" w:hAnsi="Times New Roman" w:cs="Times New Roman"/>
        </w:rPr>
        <w:t>Vsak dodatek k razpisni dokumentaciji postane sestavni del razpisne dokumentacije. Kot del razpisne dokumentacije štejejo tudi vprašanja in odgovori, objavljeni na portalu javnih naročil.</w:t>
      </w:r>
      <w:r w:rsidRPr="00444CBA">
        <w:rPr>
          <w:rFonts w:ascii="Times New Roman" w:eastAsia="Times New Roman" w:hAnsi="Times New Roman" w:cs="Times New Roman"/>
          <w:lang w:eastAsia="sl-SI"/>
        </w:rPr>
        <w:t xml:space="preserve"> V primeru večjih sprememb bo naročnik po potrebi podaljšal rok za oddajo ponudb. Po poteku roka za prejem ponudb naročnik ne sme več spreminjati ali dopolnjevati razpisne dokumentacije. Vse spremembe bodo objavljene na Portalu javnih naročil.</w:t>
      </w:r>
    </w:p>
    <w:p w14:paraId="2AA68F62" w14:textId="77777777" w:rsidR="00444CBA" w:rsidRPr="00444CBA" w:rsidRDefault="00444CBA" w:rsidP="00444CBA">
      <w:pPr>
        <w:numPr>
          <w:ilvl w:val="12"/>
          <w:numId w:val="9"/>
        </w:numPr>
        <w:tabs>
          <w:tab w:val="num" w:pos="284"/>
        </w:tabs>
        <w:spacing w:after="0" w:line="240" w:lineRule="auto"/>
        <w:ind w:left="284"/>
        <w:jc w:val="both"/>
        <w:rPr>
          <w:rFonts w:ascii="Times New Roman" w:eastAsia="Times New Roman" w:hAnsi="Times New Roman" w:cs="Times New Roman"/>
          <w:lang w:eastAsia="sl-SI"/>
        </w:rPr>
      </w:pPr>
    </w:p>
    <w:p w14:paraId="52D7661C"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2C753343"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34" w:name="_Toc36669670"/>
      <w:bookmarkStart w:id="35" w:name="_Toc147957844"/>
      <w:bookmarkStart w:id="36" w:name="_Hlk36153691"/>
      <w:r w:rsidRPr="00444CBA">
        <w:rPr>
          <w:rFonts w:ascii="Times New Roman" w:eastAsia="Times New Roman" w:hAnsi="Times New Roman" w:cs="Times New Roman"/>
          <w:b/>
          <w:bCs/>
          <w:lang w:eastAsia="sl-SI"/>
        </w:rPr>
        <w:t>I.6 PRAVNA PODLAGA</w:t>
      </w:r>
      <w:bookmarkEnd w:id="34"/>
      <w:bookmarkEnd w:id="35"/>
    </w:p>
    <w:bookmarkEnd w:id="36"/>
    <w:p w14:paraId="273C6B2E" w14:textId="77777777" w:rsidR="00444CBA" w:rsidRPr="00444CBA" w:rsidRDefault="00444CBA" w:rsidP="00444CBA">
      <w:pPr>
        <w:spacing w:after="0" w:line="240" w:lineRule="auto"/>
        <w:ind w:left="284"/>
        <w:jc w:val="both"/>
        <w:rPr>
          <w:rFonts w:ascii="Times New Roman" w:eastAsia="Times New Roman" w:hAnsi="Times New Roman" w:cs="Times New Roman"/>
          <w:b/>
          <w:lang w:eastAsia="sl-SI"/>
        </w:rPr>
      </w:pPr>
    </w:p>
    <w:p w14:paraId="53E89562" w14:textId="77777777" w:rsidR="00444CBA" w:rsidRPr="00444CBA" w:rsidRDefault="00444CBA" w:rsidP="00444CBA">
      <w:pPr>
        <w:spacing w:after="0" w:line="240" w:lineRule="auto"/>
        <w:jc w:val="both"/>
        <w:rPr>
          <w:rFonts w:ascii="Times New Roman" w:eastAsia="Calibri" w:hAnsi="Times New Roman" w:cs="Times New Roman"/>
        </w:rPr>
      </w:pPr>
      <w:r w:rsidRPr="00444CBA">
        <w:rPr>
          <w:rFonts w:ascii="Times New Roman" w:eastAsia="Calibri" w:hAnsi="Times New Roman" w:cs="Times New Roman"/>
        </w:rPr>
        <w:t>Naročnik izvaja postopek oddaje javnega naročila na podlagi veljavnega zakona in podzakonskih aktov, ki urejajo javno naročanje, v skladu z veljavno zakonodajo, ki ureja področje javnih financ ter področje, ki je predmet javnega naročila.</w:t>
      </w:r>
    </w:p>
    <w:p w14:paraId="1CB7A9FE"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4D014380" w14:textId="77777777" w:rsidR="00444CBA" w:rsidRPr="00444CBA" w:rsidRDefault="00444CBA" w:rsidP="00444CBA">
      <w:pPr>
        <w:tabs>
          <w:tab w:val="left" w:pos="2729"/>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ab/>
      </w:r>
      <w:bookmarkStart w:id="37" w:name="_Hlk36157688"/>
    </w:p>
    <w:tbl>
      <w:tblPr>
        <w:tblW w:w="9568" w:type="dxa"/>
        <w:tblBorders>
          <w:top w:val="single" w:sz="4" w:space="0" w:color="auto"/>
          <w:left w:val="single" w:sz="4" w:space="0" w:color="auto"/>
          <w:bottom w:val="single" w:sz="4" w:space="0" w:color="auto"/>
          <w:right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9568"/>
      </w:tblGrid>
      <w:tr w:rsidR="00444CBA" w:rsidRPr="00444CBA" w14:paraId="6EB4DFBC" w14:textId="77777777" w:rsidTr="00012987">
        <w:tc>
          <w:tcPr>
            <w:tcW w:w="9568" w:type="dxa"/>
            <w:shd w:val="clear" w:color="auto" w:fill="CC99FF"/>
          </w:tcPr>
          <w:p w14:paraId="44875141" w14:textId="77777777" w:rsidR="00444CBA" w:rsidRPr="00444CBA" w:rsidRDefault="00444CBA" w:rsidP="00444CBA">
            <w:pPr>
              <w:keepNext/>
              <w:spacing w:after="0" w:line="240" w:lineRule="auto"/>
              <w:ind w:left="465"/>
              <w:jc w:val="center"/>
              <w:outlineLvl w:val="0"/>
              <w:rPr>
                <w:rFonts w:ascii="Times New Roman" w:eastAsia="Times New Roman" w:hAnsi="Times New Roman" w:cs="Times New Roman"/>
                <w:b/>
                <w:iCs/>
                <w:lang w:eastAsia="sl-SI"/>
              </w:rPr>
            </w:pPr>
            <w:bookmarkStart w:id="38" w:name="_Toc36669204"/>
            <w:bookmarkStart w:id="39" w:name="_Toc36669671"/>
            <w:bookmarkStart w:id="40" w:name="_Toc147957845"/>
            <w:r w:rsidRPr="00444CBA">
              <w:rPr>
                <w:rFonts w:ascii="Times New Roman" w:eastAsia="Times New Roman" w:hAnsi="Times New Roman" w:cs="Times New Roman"/>
                <w:b/>
                <w:iCs/>
                <w:lang w:eastAsia="sl-SI"/>
              </w:rPr>
              <w:t>II.    SPOSOBNOST PONUDNIKA</w:t>
            </w:r>
            <w:bookmarkEnd w:id="38"/>
            <w:bookmarkEnd w:id="39"/>
            <w:bookmarkEnd w:id="40"/>
          </w:p>
          <w:p w14:paraId="1644F698" w14:textId="77777777" w:rsidR="00444CBA" w:rsidRPr="00444CBA" w:rsidRDefault="00444CBA" w:rsidP="00444CBA">
            <w:pPr>
              <w:spacing w:after="0" w:line="240" w:lineRule="auto"/>
              <w:jc w:val="center"/>
              <w:rPr>
                <w:rFonts w:ascii="Times New Roman" w:eastAsia="Times New Roman" w:hAnsi="Times New Roman" w:cs="Times New Roman"/>
                <w:b/>
                <w:u w:val="single"/>
                <w:lang w:eastAsia="sl-SI"/>
              </w:rPr>
            </w:pPr>
          </w:p>
        </w:tc>
      </w:tr>
      <w:bookmarkEnd w:id="37"/>
    </w:tbl>
    <w:p w14:paraId="2BF82A2E" w14:textId="77777777" w:rsidR="00444CBA" w:rsidRPr="00444CBA" w:rsidRDefault="00444CBA" w:rsidP="00444CBA">
      <w:pPr>
        <w:spacing w:after="0" w:line="240" w:lineRule="auto"/>
        <w:ind w:left="360"/>
        <w:jc w:val="both"/>
        <w:rPr>
          <w:rFonts w:ascii="Times New Roman" w:eastAsia="Times New Roman" w:hAnsi="Times New Roman" w:cs="Times New Roman"/>
          <w:b/>
          <w:lang w:eastAsia="sl-SI"/>
        </w:rPr>
      </w:pPr>
    </w:p>
    <w:p w14:paraId="6A76FC5A"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41" w:name="_Toc36669672"/>
      <w:bookmarkStart w:id="42" w:name="_Toc147957846"/>
      <w:r w:rsidRPr="00444CBA">
        <w:rPr>
          <w:rFonts w:ascii="Times New Roman" w:eastAsia="Times New Roman" w:hAnsi="Times New Roman" w:cs="Times New Roman"/>
          <w:b/>
          <w:bCs/>
          <w:lang w:eastAsia="sl-SI"/>
        </w:rPr>
        <w:t>II.1 UGOTAVLJANJE SPOSOBNOSTI</w:t>
      </w:r>
      <w:bookmarkEnd w:id="41"/>
      <w:bookmarkEnd w:id="42"/>
    </w:p>
    <w:p w14:paraId="71BBFA22"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5377EAB4"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43" w:name="_Toc36669673"/>
      <w:bookmarkStart w:id="44" w:name="_Toc147957847"/>
      <w:r w:rsidRPr="00444CBA">
        <w:rPr>
          <w:rFonts w:ascii="Times New Roman" w:eastAsia="Arial" w:hAnsi="Times New Roman" w:cs="Times New Roman"/>
          <w:b/>
          <w:lang w:eastAsia="sl-SI"/>
        </w:rPr>
        <w:t>II.1.1 UGOTAVLJANJE SPOSOBNOSTI ZA SODELOVANJE V POSTOPKU ODDAJE JAVNEGA NAROČILA IN DOKAZILA</w:t>
      </w:r>
      <w:bookmarkEnd w:id="43"/>
      <w:bookmarkEnd w:id="44"/>
    </w:p>
    <w:p w14:paraId="3A73DB13" w14:textId="77777777" w:rsidR="00444CBA" w:rsidRPr="00444CBA" w:rsidRDefault="00444CBA" w:rsidP="00444CBA">
      <w:pPr>
        <w:spacing w:after="0" w:line="240" w:lineRule="auto"/>
        <w:ind w:left="360"/>
        <w:jc w:val="both"/>
        <w:rPr>
          <w:rFonts w:ascii="Times New Roman" w:eastAsia="Times New Roman" w:hAnsi="Times New Roman" w:cs="Times New Roman"/>
          <w:b/>
        </w:rPr>
      </w:pPr>
    </w:p>
    <w:p w14:paraId="09A84006"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Ponudnik mora izpolnjevati vse v tej točki navedene pogoje. </w:t>
      </w:r>
    </w:p>
    <w:p w14:paraId="16ACCAAC"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lastRenderedPageBreak/>
        <w:t xml:space="preserve">Ob predložitvi ponudbe bo naročnik namesto potrdil, ki jih izdajajo javni organi ali tretje osebe, v skladu z 79. členom ZJN-3 sprejel ESPD, ki predstavlja lastno izjavo, kot predhodni dokaz v zvezi s točkami II.1.2  do II.1.6 teh navodil. </w:t>
      </w:r>
    </w:p>
    <w:p w14:paraId="7DE7ED91"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Gospodarski subjekt mora v obrazcu ESPD navesti vse informacije, na podlagi katerih bo naročnik potrdila ali druge informacije pridobil v nacionalni bazi podatkov, ter v predmetnem obrazcu podati soglasje, da dokazila pridobi naročnik.</w:t>
      </w:r>
    </w:p>
    <w:p w14:paraId="4591BFA6"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Naročnik bo pred oddajo javnega naročila od ponudnika, kateremu se je odločil oddati predmetno naročilo, zahteval, da predloži dokazila (potrdila, izjave) kot dokaz neobstoja razlogov za izključitev iz točke II.1.2 teh navodil in kot dokaz izpolnjevanja pogojev za sodelovanje iz točk II.1.3 do II.1.6 teh navodil.</w:t>
      </w:r>
    </w:p>
    <w:p w14:paraId="03721368"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Gospodarski subjekt lahko dokazila o neobstoju razlogov za izključitev iz točke II.1.2 teh navodil in dokazila o izpolnjevanju pogojev za sodelovanje iz točk II.1.3 do II.1.6 teh navodil predloži tudi sam. Naročnik si pridržuje pravico do preveritve verodostojnosti predloženih dokazil pri podpisniku le-teh.</w:t>
      </w:r>
    </w:p>
    <w:p w14:paraId="4A5F36ED"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1CAFA23" w14:textId="77777777" w:rsidR="00444CBA" w:rsidRPr="00444CBA" w:rsidRDefault="00444CBA" w:rsidP="00444CBA">
      <w:pPr>
        <w:spacing w:after="0" w:line="240" w:lineRule="auto"/>
        <w:jc w:val="both"/>
        <w:rPr>
          <w:rFonts w:ascii="Times New Roman" w:eastAsia="Calibri" w:hAnsi="Times New Roman" w:cs="Times New Roman"/>
        </w:rPr>
      </w:pPr>
      <w:r w:rsidRPr="00444CBA">
        <w:rPr>
          <w:rFonts w:ascii="Times New Roman" w:eastAsia="Calibri" w:hAnsi="Times New Roman" w:cs="Times New Roman"/>
        </w:rPr>
        <w:t>Za skupne ponudbe in ponudbe s podizvajalci je potrebno upoštevati še točki IV.3.1 (Skupna ponudba) in IV.3.2 (Ponudba s podizvajalci) teh navodil.</w:t>
      </w:r>
    </w:p>
    <w:p w14:paraId="22EAFAF7" w14:textId="77777777" w:rsidR="00444CBA" w:rsidRPr="00444CBA" w:rsidRDefault="00444CBA" w:rsidP="00444CBA">
      <w:pPr>
        <w:spacing w:after="0" w:line="240" w:lineRule="auto"/>
        <w:jc w:val="both"/>
        <w:rPr>
          <w:rFonts w:ascii="Times New Roman" w:eastAsia="Calibri" w:hAnsi="Times New Roman" w:cs="Times New Roman"/>
        </w:rPr>
      </w:pPr>
    </w:p>
    <w:p w14:paraId="2BAA9EF0"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45" w:name="_Toc36669674"/>
      <w:bookmarkStart w:id="46" w:name="_Toc147957848"/>
      <w:r w:rsidRPr="00444CBA">
        <w:rPr>
          <w:rFonts w:ascii="Times New Roman" w:eastAsia="Arial" w:hAnsi="Times New Roman" w:cs="Times New Roman"/>
          <w:b/>
          <w:lang w:eastAsia="sl-SI"/>
        </w:rPr>
        <w:t>II.1.2 RAZLOGI ZA IZKLJUČITEV</w:t>
      </w:r>
      <w:bookmarkEnd w:id="45"/>
      <w:bookmarkEnd w:id="46"/>
    </w:p>
    <w:p w14:paraId="4BA0226C"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59555CC7" w14:textId="77777777" w:rsidR="00444CBA" w:rsidRPr="00444CBA" w:rsidRDefault="00444CBA" w:rsidP="00444CBA">
      <w:pPr>
        <w:numPr>
          <w:ilvl w:val="0"/>
          <w:numId w:val="16"/>
        </w:numPr>
        <w:spacing w:after="0" w:line="260" w:lineRule="atLeast"/>
        <w:ind w:left="426" w:hanging="284"/>
        <w:jc w:val="both"/>
        <w:rPr>
          <w:rFonts w:ascii="Times New Roman" w:eastAsia="Calibri" w:hAnsi="Times New Roman" w:cs="Times New Roman"/>
        </w:rPr>
      </w:pPr>
      <w:r w:rsidRPr="00444CBA">
        <w:rPr>
          <w:rFonts w:ascii="Times New Roman" w:eastAsia="Calibri" w:hAnsi="Times New Roman" w:cs="Times New Roman"/>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AD52C70" w14:textId="77777777" w:rsidR="00444CBA" w:rsidRPr="00444CBA" w:rsidRDefault="00444CBA" w:rsidP="00444CBA">
      <w:pPr>
        <w:spacing w:after="0" w:line="260" w:lineRule="atLeast"/>
        <w:ind w:left="426"/>
        <w:jc w:val="both"/>
        <w:rPr>
          <w:rFonts w:ascii="Times New Roman" w:eastAsia="Calibri" w:hAnsi="Times New Roman" w:cs="Times New Roman"/>
        </w:rPr>
      </w:pPr>
    </w:p>
    <w:p w14:paraId="1F169EFA"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1DDB1F0" w14:textId="77777777" w:rsidR="00444CBA" w:rsidRPr="00444CBA" w:rsidRDefault="00444CBA" w:rsidP="00444CBA">
      <w:pPr>
        <w:spacing w:after="0" w:line="240" w:lineRule="auto"/>
        <w:jc w:val="both"/>
        <w:rPr>
          <w:rFonts w:ascii="Times New Roman" w:eastAsia="Calibri" w:hAnsi="Times New Roman" w:cs="Times New Roman"/>
          <w:b/>
          <w:bCs/>
        </w:rPr>
      </w:pPr>
      <w:r w:rsidRPr="00444CBA">
        <w:rPr>
          <w:rFonts w:ascii="Times New Roman" w:eastAsia="Calibri" w:hAnsi="Times New Roman" w:cs="Times New Roman"/>
          <w:b/>
          <w:bCs/>
        </w:rPr>
        <w:t>Dokazila:</w:t>
      </w:r>
    </w:p>
    <w:p w14:paraId="71002B36" w14:textId="77777777" w:rsidR="00444CBA" w:rsidRPr="00444CBA" w:rsidRDefault="00444CBA" w:rsidP="00444CBA">
      <w:pPr>
        <w:spacing w:after="0" w:line="240" w:lineRule="auto"/>
        <w:jc w:val="both"/>
        <w:rPr>
          <w:rFonts w:ascii="Times New Roman" w:eastAsia="Calibri" w:hAnsi="Times New Roman" w:cs="Times New Roman"/>
          <w:i/>
          <w:iCs/>
        </w:rPr>
      </w:pPr>
      <w:r w:rsidRPr="00444CBA">
        <w:rPr>
          <w:rFonts w:ascii="Times New Roman" w:eastAsia="Calibri" w:hAnsi="Times New Roman" w:cs="Times New Roman"/>
          <w:b/>
          <w:bCs/>
        </w:rPr>
        <w:t xml:space="preserve"> - </w:t>
      </w:r>
      <w:r w:rsidRPr="00444CBA">
        <w:rPr>
          <w:rFonts w:ascii="Times New Roman" w:eastAsia="Calibri" w:hAnsi="Times New Roman" w:cs="Times New Roman"/>
          <w:i/>
          <w:iCs/>
        </w:rPr>
        <w:t xml:space="preserve">Izpolnjen </w:t>
      </w:r>
      <w:r w:rsidRPr="00444CBA">
        <w:rPr>
          <w:rFonts w:ascii="Times New Roman" w:eastAsia="Calibri" w:hAnsi="Times New Roman" w:cs="Times New Roman"/>
          <w:b/>
          <w:i/>
          <w:iCs/>
        </w:rPr>
        <w:t xml:space="preserve">obrazec </w:t>
      </w:r>
      <w:r w:rsidRPr="00444CBA">
        <w:rPr>
          <w:rFonts w:ascii="Times New Roman" w:eastAsia="Calibri" w:hAnsi="Times New Roman" w:cs="Times New Roman"/>
          <w:b/>
          <w:bCs/>
          <w:i/>
          <w:iCs/>
        </w:rPr>
        <w:t>ESPD</w:t>
      </w:r>
      <w:r w:rsidRPr="00444CBA">
        <w:rPr>
          <w:rFonts w:ascii="Times New Roman" w:eastAsia="Calibri" w:hAnsi="Times New Roman" w:cs="Times New Roman"/>
          <w:i/>
          <w:iCs/>
        </w:rPr>
        <w:t xml:space="preserve"> za vse gospodarske subjekte v ponudbi:</w:t>
      </w:r>
    </w:p>
    <w:p w14:paraId="2E86AD74" w14:textId="70562FA5" w:rsidR="00444CBA" w:rsidRPr="00444CBA" w:rsidRDefault="00444CBA" w:rsidP="00444CBA">
      <w:pPr>
        <w:ind w:left="426"/>
        <w:jc w:val="both"/>
        <w:rPr>
          <w:rFonts w:ascii="Times New Roman" w:eastAsia="Calibri" w:hAnsi="Times New Roman" w:cs="Times New Roman"/>
        </w:rPr>
      </w:pPr>
      <w:r w:rsidRPr="00444CBA">
        <w:rPr>
          <w:rFonts w:ascii="Times New Roman" w:eastAsia="Times New Roman" w:hAnsi="Times New Roman" w:cs="Times New Roman"/>
          <w:bCs/>
          <w:lang w:eastAsia="sl-SI"/>
        </w:rPr>
        <w:t>(v »Del III: Razlogi za izključitev, Oddelek A: Razlogi, povezani</w:t>
      </w:r>
      <w:r w:rsidRPr="00444CBA">
        <w:rPr>
          <w:rFonts w:ascii="Times New Roman" w:eastAsia="Times New Roman" w:hAnsi="Times New Roman" w:cs="Times New Roman"/>
          <w:b/>
          <w:lang w:eastAsia="sl-SI"/>
        </w:rPr>
        <w:t xml:space="preserve"> </w:t>
      </w:r>
      <w:r w:rsidRPr="00444CBA">
        <w:rPr>
          <w:rFonts w:ascii="Times New Roman" w:eastAsia="Times New Roman" w:hAnsi="Times New Roman" w:cs="Times New Roman"/>
          <w:bCs/>
          <w:lang w:eastAsia="sl-SI"/>
        </w:rPr>
        <w:t>s kazenskimi obsodbami</w:t>
      </w:r>
      <w:r w:rsidRPr="00444CBA">
        <w:rPr>
          <w:rFonts w:ascii="Times New Roman" w:eastAsia="Calibri" w:hAnsi="Times New Roman" w:cs="Times New Roman"/>
        </w:rPr>
        <w:t>«)</w:t>
      </w:r>
      <w:r w:rsidRPr="00444CBA">
        <w:rPr>
          <w:rFonts w:ascii="Times New Roman" w:eastAsia="Times New Roman" w:hAnsi="Times New Roman" w:cs="Times New Roman"/>
          <w:bCs/>
          <w:lang w:eastAsia="sl-SI"/>
        </w:rPr>
        <w:t xml:space="preserve">, za vse gospodarske subjekte v ponudbi. </w:t>
      </w:r>
      <w:r w:rsidRPr="00444CBA">
        <w:rPr>
          <w:rFonts w:ascii="Times New Roman" w:eastAsia="Calibri" w:hAnsi="Times New Roman" w:cs="Times New Roman"/>
        </w:rPr>
        <w:t>V kolikor je vaš odgovor v tem primeru DA, v navedena polja vpišete podatke, ki jih od vas zahteva ESPD. V primeru, da uveljavljate popravni mehanizem, z odgovorom »Da« na vprašanje »Ste sprejeli ukrepe, s katerimi ste dokazali svojo zanesljivost ("samo</w:t>
      </w:r>
      <w:r w:rsidR="002F036F">
        <w:rPr>
          <w:rFonts w:ascii="Times New Roman" w:eastAsia="Calibri" w:hAnsi="Times New Roman" w:cs="Times New Roman"/>
        </w:rPr>
        <w:t>o</w:t>
      </w:r>
      <w:r w:rsidRPr="00444CBA">
        <w:rPr>
          <w:rFonts w:ascii="Times New Roman" w:eastAsia="Calibri" w:hAnsi="Times New Roman" w:cs="Times New Roman"/>
        </w:rPr>
        <w:t>čiščenje")?« v polje »Prosimo opišite jih*« napišete kršitve in ukrepe, s katerimi lahko dokažete svojo zanesljivost kljub obstoju razlogov za izključitev.</w:t>
      </w:r>
    </w:p>
    <w:p w14:paraId="7FB91846" w14:textId="77777777" w:rsidR="00444CBA" w:rsidRPr="00444CBA" w:rsidRDefault="00444CBA" w:rsidP="00444CBA">
      <w:pPr>
        <w:ind w:left="392"/>
        <w:jc w:val="both"/>
        <w:rPr>
          <w:rFonts w:ascii="Times New Roman" w:eastAsia="Calibri" w:hAnsi="Times New Roman" w:cs="Times New Roman"/>
        </w:rPr>
      </w:pPr>
      <w:r w:rsidRPr="00444CBA">
        <w:rPr>
          <w:rFonts w:ascii="Times New Roman" w:eastAsia="Calibri" w:hAnsi="Times New Roman" w:cs="Times New Roma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izjavi, ki jo predložite ponudbeni dokumentaciji.</w:t>
      </w:r>
    </w:p>
    <w:p w14:paraId="0D33453E" w14:textId="585E7357" w:rsidR="00444CBA" w:rsidRPr="00CC5F0E" w:rsidRDefault="00444CBA" w:rsidP="00CC5F0E">
      <w:pPr>
        <w:tabs>
          <w:tab w:val="left" w:pos="887"/>
        </w:tabs>
        <w:jc w:val="both"/>
        <w:rPr>
          <w:rFonts w:ascii="Times New Roman" w:eastAsia="Calibri" w:hAnsi="Times New Roman" w:cs="Times New Roman"/>
        </w:rPr>
      </w:pPr>
      <w:r w:rsidRPr="00444CBA">
        <w:rPr>
          <w:rFonts w:ascii="Times New Roman" w:eastAsia="Calibri" w:hAnsi="Times New Roman" w:cs="Times New Roman"/>
        </w:rPr>
        <w:t>Ponudnik lahko potrdila iz Kazenske evidence priloži sam. Tako predložena potrdila ne smejo biti starejša od 4 mesecev od roka za oddajo ponudbe.</w:t>
      </w:r>
    </w:p>
    <w:p w14:paraId="02F42482" w14:textId="77777777" w:rsidR="00444CBA" w:rsidRPr="00444CBA" w:rsidRDefault="00444CBA" w:rsidP="00444CBA">
      <w:pPr>
        <w:tabs>
          <w:tab w:val="left" w:pos="887"/>
        </w:tabs>
        <w:jc w:val="both"/>
        <w:rPr>
          <w:rFonts w:ascii="Times New Roman" w:eastAsia="Calibri" w:hAnsi="Times New Roman" w:cs="Times New Roman"/>
        </w:rPr>
      </w:pPr>
    </w:p>
    <w:p w14:paraId="6B293F8E" w14:textId="77777777" w:rsidR="00444CBA" w:rsidRPr="00444CBA" w:rsidRDefault="00444CBA" w:rsidP="00444CBA">
      <w:pPr>
        <w:numPr>
          <w:ilvl w:val="0"/>
          <w:numId w:val="16"/>
        </w:numPr>
        <w:spacing w:after="0" w:line="260" w:lineRule="atLeast"/>
        <w:ind w:left="426"/>
        <w:jc w:val="both"/>
        <w:rPr>
          <w:rFonts w:ascii="Times New Roman" w:eastAsia="Calibri" w:hAnsi="Times New Roman" w:cs="Times New Roman"/>
          <w:lang w:eastAsia="sl-SI"/>
        </w:rPr>
      </w:pPr>
      <w:r w:rsidRPr="00444CBA">
        <w:rPr>
          <w:rFonts w:ascii="Times New Roman" w:eastAsia="Calibri" w:hAnsi="Times New Roman" w:cs="Times New Roman"/>
          <w:lang w:eastAsia="sl-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8780A80" w14:textId="77777777" w:rsidR="00444CBA" w:rsidRPr="00444CBA" w:rsidRDefault="00444CBA" w:rsidP="00444CBA">
      <w:pPr>
        <w:jc w:val="both"/>
        <w:rPr>
          <w:rFonts w:ascii="Times New Roman" w:eastAsia="Calibri" w:hAnsi="Times New Roman" w:cs="Times New Roman"/>
          <w:b/>
          <w:bCs/>
        </w:rPr>
      </w:pPr>
    </w:p>
    <w:p w14:paraId="203787E0" w14:textId="77777777" w:rsidR="00444CBA" w:rsidRPr="00444CBA" w:rsidRDefault="00444CBA" w:rsidP="00444CBA">
      <w:pPr>
        <w:spacing w:after="0"/>
        <w:jc w:val="both"/>
        <w:rPr>
          <w:rFonts w:ascii="Times New Roman" w:eastAsia="Calibri" w:hAnsi="Times New Roman" w:cs="Times New Roman"/>
          <w:b/>
          <w:bCs/>
        </w:rPr>
      </w:pPr>
      <w:r w:rsidRPr="00444CBA">
        <w:rPr>
          <w:rFonts w:ascii="Times New Roman" w:eastAsia="Calibri" w:hAnsi="Times New Roman" w:cs="Times New Roman"/>
          <w:b/>
          <w:bCs/>
        </w:rPr>
        <w:t>Dokazilo:</w:t>
      </w:r>
    </w:p>
    <w:p w14:paraId="0D6458C5" w14:textId="77777777" w:rsidR="00444CBA" w:rsidRPr="00444CBA" w:rsidRDefault="00444CBA" w:rsidP="00444CBA">
      <w:pPr>
        <w:numPr>
          <w:ilvl w:val="0"/>
          <w:numId w:val="37"/>
        </w:numPr>
        <w:jc w:val="both"/>
        <w:rPr>
          <w:rFonts w:ascii="Times New Roman" w:eastAsia="Calibri" w:hAnsi="Times New Roman" w:cs="Times New Roman"/>
          <w:i/>
          <w:iCs/>
        </w:rPr>
      </w:pPr>
      <w:r w:rsidRPr="00444CBA">
        <w:rPr>
          <w:rFonts w:ascii="Times New Roman" w:eastAsia="Calibri" w:hAnsi="Times New Roman" w:cs="Times New Roman"/>
          <w:i/>
          <w:iCs/>
        </w:rPr>
        <w:t xml:space="preserve">Izpolnjen </w:t>
      </w:r>
      <w:r w:rsidRPr="00444CBA">
        <w:rPr>
          <w:rFonts w:ascii="Times New Roman" w:eastAsia="Calibri" w:hAnsi="Times New Roman" w:cs="Times New Roman"/>
          <w:b/>
          <w:i/>
          <w:iCs/>
        </w:rPr>
        <w:t xml:space="preserve">obrazec ESPD </w:t>
      </w:r>
      <w:r w:rsidRPr="00444CBA">
        <w:rPr>
          <w:rFonts w:ascii="Times New Roman" w:eastAsia="Calibri" w:hAnsi="Times New Roman" w:cs="Times New Roman"/>
          <w:i/>
          <w:iCs/>
        </w:rPr>
        <w:t>za vse gospodarske subjekte v ponudbi (</w:t>
      </w:r>
      <w:r w:rsidRPr="00444CBA">
        <w:rPr>
          <w:rFonts w:ascii="Times New Roman" w:eastAsia="Calibri" w:hAnsi="Times New Roman" w:cs="Times New Roman"/>
        </w:rPr>
        <w:t xml:space="preserve">v »Del III: Razlogi za izključitev, Oddelek B: Razlogi, povezani s plačilom davkov ali prispevkov za socialno varnost«) </w:t>
      </w:r>
    </w:p>
    <w:p w14:paraId="5DAE407A" w14:textId="77777777" w:rsidR="00444CBA" w:rsidRPr="00444CBA" w:rsidRDefault="00444CBA" w:rsidP="00444CBA">
      <w:pPr>
        <w:spacing w:after="0"/>
        <w:jc w:val="both"/>
        <w:rPr>
          <w:rFonts w:ascii="Times New Roman" w:eastAsia="Calibri" w:hAnsi="Times New Roman" w:cs="Times New Roman"/>
          <w:i/>
          <w:iCs/>
        </w:rPr>
      </w:pPr>
    </w:p>
    <w:p w14:paraId="00EC6A08" w14:textId="77777777" w:rsidR="00444CBA" w:rsidRPr="00444CBA" w:rsidRDefault="00444CBA" w:rsidP="00444CBA">
      <w:pPr>
        <w:numPr>
          <w:ilvl w:val="0"/>
          <w:numId w:val="16"/>
        </w:numPr>
        <w:spacing w:after="0" w:line="260" w:lineRule="atLeast"/>
        <w:jc w:val="both"/>
        <w:rPr>
          <w:rFonts w:ascii="Times New Roman" w:eastAsia="Calibri" w:hAnsi="Times New Roman" w:cs="Times New Roman"/>
        </w:rPr>
      </w:pPr>
      <w:r w:rsidRPr="00444CBA">
        <w:rPr>
          <w:rFonts w:ascii="Times New Roman" w:eastAsia="Calibri" w:hAnsi="Times New Roman" w:cs="Times New Roman"/>
        </w:rPr>
        <w:t>Gospodarski subjekt na dan, ko poteče rok za oddajo ponudb ne sme biti uvrščen v evidenco gospodarskih subjektov z izrečenimi stranskimi sankcijami izločitve iz postopkov javnega naročanja iz a) točke četrtega odstavka 75. člena ZJN-3.</w:t>
      </w:r>
    </w:p>
    <w:p w14:paraId="08AC62FE" w14:textId="77777777" w:rsidR="00444CBA" w:rsidRPr="00444CBA" w:rsidRDefault="00444CBA" w:rsidP="00444CBA">
      <w:pPr>
        <w:spacing w:after="0" w:line="260" w:lineRule="atLeast"/>
        <w:ind w:left="720"/>
        <w:jc w:val="both"/>
        <w:rPr>
          <w:rFonts w:ascii="Times New Roman" w:eastAsia="Times New Roman" w:hAnsi="Times New Roman" w:cs="Times New Roman"/>
        </w:rPr>
      </w:pPr>
    </w:p>
    <w:p w14:paraId="585E5296"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931F32" w14:textId="77777777" w:rsidR="00444CBA" w:rsidRPr="00444CBA" w:rsidRDefault="00444CBA" w:rsidP="00444CBA">
      <w:pPr>
        <w:spacing w:after="0" w:line="260" w:lineRule="atLeast"/>
        <w:ind w:left="567"/>
        <w:jc w:val="both"/>
        <w:rPr>
          <w:rFonts w:ascii="Times New Roman" w:eastAsia="Calibri" w:hAnsi="Times New Roman" w:cs="Times New Roman"/>
          <w:lang w:eastAsia="sl-SI"/>
        </w:rPr>
      </w:pPr>
    </w:p>
    <w:p w14:paraId="68208319" w14:textId="77777777" w:rsidR="00444CBA" w:rsidRPr="00444CBA" w:rsidRDefault="00444CBA" w:rsidP="00444CBA">
      <w:pPr>
        <w:spacing w:after="0" w:line="240" w:lineRule="auto"/>
        <w:jc w:val="both"/>
        <w:rPr>
          <w:rFonts w:ascii="Times New Roman" w:eastAsia="Calibri" w:hAnsi="Times New Roman" w:cs="Times New Roman"/>
          <w:b/>
          <w:bCs/>
        </w:rPr>
      </w:pPr>
      <w:r w:rsidRPr="00444CBA">
        <w:rPr>
          <w:rFonts w:ascii="Times New Roman" w:eastAsia="Calibri" w:hAnsi="Times New Roman" w:cs="Times New Roman"/>
          <w:b/>
          <w:bCs/>
        </w:rPr>
        <w:t>Dokazilo:</w:t>
      </w:r>
    </w:p>
    <w:p w14:paraId="4252504A" w14:textId="77777777" w:rsidR="00444CBA" w:rsidRPr="00444CBA" w:rsidRDefault="00444CBA" w:rsidP="00444CBA">
      <w:pPr>
        <w:numPr>
          <w:ilvl w:val="0"/>
          <w:numId w:val="37"/>
        </w:numPr>
        <w:spacing w:after="0" w:line="240" w:lineRule="auto"/>
        <w:jc w:val="both"/>
        <w:rPr>
          <w:rFonts w:ascii="Times New Roman" w:eastAsia="Calibri" w:hAnsi="Times New Roman" w:cs="Times New Roman"/>
          <w:b/>
          <w:i/>
          <w:iCs/>
        </w:rPr>
      </w:pPr>
      <w:r w:rsidRPr="00444CBA">
        <w:rPr>
          <w:rFonts w:ascii="Times New Roman" w:eastAsia="Calibri" w:hAnsi="Times New Roman" w:cs="Times New Roman"/>
          <w:i/>
          <w:iCs/>
        </w:rPr>
        <w:t xml:space="preserve">Izpolnjen </w:t>
      </w:r>
      <w:r w:rsidRPr="00444CBA">
        <w:rPr>
          <w:rFonts w:ascii="Times New Roman" w:eastAsia="Calibri" w:hAnsi="Times New Roman" w:cs="Times New Roman"/>
          <w:b/>
          <w:i/>
          <w:iCs/>
        </w:rPr>
        <w:t xml:space="preserve">obrazec ESPD </w:t>
      </w:r>
      <w:r w:rsidRPr="00444CBA">
        <w:rPr>
          <w:rFonts w:ascii="Times New Roman" w:eastAsia="Calibri" w:hAnsi="Times New Roman" w:cs="Times New Roman"/>
          <w:i/>
          <w:iCs/>
        </w:rPr>
        <w:t>za vse gospodarske subjekte v ponudbi</w:t>
      </w:r>
      <w:r w:rsidRPr="00444CBA">
        <w:rPr>
          <w:rFonts w:ascii="Times New Roman" w:eastAsia="Calibri" w:hAnsi="Times New Roman" w:cs="Times New Roman"/>
        </w:rPr>
        <w:t xml:space="preserve"> (v »Del III: Razlogi za izključitev, Oddelek D: Nacionalni razlogi za izključitev«)</w:t>
      </w:r>
    </w:p>
    <w:p w14:paraId="6ADF0A89" w14:textId="77777777" w:rsidR="00444CBA" w:rsidRPr="00444CBA" w:rsidRDefault="00444CBA" w:rsidP="00444CBA">
      <w:pPr>
        <w:spacing w:after="0" w:line="240" w:lineRule="auto"/>
        <w:ind w:left="720"/>
        <w:jc w:val="both"/>
        <w:rPr>
          <w:rFonts w:ascii="Times New Roman" w:eastAsia="Calibri" w:hAnsi="Times New Roman" w:cs="Times New Roman"/>
          <w:b/>
          <w:i/>
          <w:iCs/>
          <w:lang w:eastAsia="sl-SI"/>
        </w:rPr>
      </w:pPr>
    </w:p>
    <w:p w14:paraId="09A419F1" w14:textId="77777777" w:rsidR="00444CBA" w:rsidRPr="00444CBA" w:rsidRDefault="00444CBA" w:rsidP="00444CBA">
      <w:pPr>
        <w:numPr>
          <w:ilvl w:val="0"/>
          <w:numId w:val="16"/>
        </w:numPr>
        <w:spacing w:after="0" w:line="260" w:lineRule="atLeast"/>
        <w:ind w:left="567"/>
        <w:jc w:val="both"/>
        <w:rPr>
          <w:rFonts w:ascii="Times New Roman" w:eastAsia="Calibri" w:hAnsi="Times New Roman" w:cs="Times New Roman"/>
          <w:lang w:eastAsia="sl-SI"/>
        </w:rPr>
      </w:pPr>
      <w:r w:rsidRPr="00444CBA">
        <w:rPr>
          <w:rFonts w:ascii="Times New Roman" w:eastAsia="Calibri" w:hAnsi="Times New Roman" w:cs="Times New Roman"/>
          <w:lang w:eastAsia="sl-SI"/>
        </w:rPr>
        <w:t xml:space="preserve">Gospodarskemu subjektu </w:t>
      </w:r>
      <w:r w:rsidRPr="00444CBA">
        <w:rPr>
          <w:rFonts w:ascii="Times New Roman" w:eastAsia="Times New Roman" w:hAnsi="Times New Roman" w:cs="Times New Roman"/>
          <w:lang w:eastAsia="sl-SI"/>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83E2E0" w14:textId="77777777" w:rsidR="00444CBA" w:rsidRPr="00444CBA" w:rsidRDefault="00444CBA" w:rsidP="00444CBA">
      <w:pPr>
        <w:ind w:left="426"/>
        <w:rPr>
          <w:rFonts w:ascii="Times New Roman" w:eastAsia="Times New Roman" w:hAnsi="Times New Roman" w:cs="Times New Roman"/>
        </w:rPr>
      </w:pPr>
    </w:p>
    <w:p w14:paraId="19A3B1A6" w14:textId="77777777" w:rsidR="00444CBA" w:rsidRPr="00444CBA" w:rsidRDefault="00444CBA" w:rsidP="00444CBA">
      <w:pPr>
        <w:jc w:val="both"/>
        <w:rPr>
          <w:rFonts w:ascii="Times New Roman" w:eastAsia="Calibri" w:hAnsi="Times New Roman" w:cs="Times New Roman"/>
        </w:rPr>
      </w:pPr>
      <w:bookmarkStart w:id="47" w:name="_Hlk36156851"/>
      <w:r w:rsidRPr="00444CBA">
        <w:rPr>
          <w:rFonts w:ascii="Times New Roman" w:eastAsia="Calibri" w:hAnsi="Times New Roman" w:cs="Times New Roma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7E2F3F6" w14:textId="77777777" w:rsidR="00444CBA" w:rsidRPr="00444CBA" w:rsidRDefault="00444CBA" w:rsidP="00444CBA">
      <w:pPr>
        <w:spacing w:after="0"/>
        <w:jc w:val="both"/>
        <w:rPr>
          <w:rFonts w:ascii="Times New Roman" w:eastAsia="Calibri" w:hAnsi="Times New Roman" w:cs="Times New Roman"/>
          <w:b/>
          <w:bCs/>
        </w:rPr>
      </w:pPr>
      <w:r w:rsidRPr="00444CBA">
        <w:rPr>
          <w:rFonts w:ascii="Times New Roman" w:eastAsia="Calibri" w:hAnsi="Times New Roman" w:cs="Times New Roman"/>
          <w:b/>
          <w:bCs/>
        </w:rPr>
        <w:t>Dokazilo:</w:t>
      </w:r>
    </w:p>
    <w:bookmarkEnd w:id="47"/>
    <w:p w14:paraId="18B60939" w14:textId="77777777" w:rsidR="00444CBA" w:rsidRPr="00444CBA" w:rsidRDefault="00444CBA" w:rsidP="00444CBA">
      <w:pPr>
        <w:numPr>
          <w:ilvl w:val="0"/>
          <w:numId w:val="17"/>
        </w:numPr>
        <w:jc w:val="both"/>
        <w:rPr>
          <w:rFonts w:ascii="Times New Roman" w:eastAsia="Calibri" w:hAnsi="Times New Roman" w:cs="Times New Roman"/>
        </w:rPr>
      </w:pPr>
      <w:r w:rsidRPr="00444CBA">
        <w:rPr>
          <w:rFonts w:ascii="Times New Roman" w:eastAsia="Calibri" w:hAnsi="Times New Roman" w:cs="Times New Roman"/>
          <w:i/>
          <w:iCs/>
        </w:rPr>
        <w:t xml:space="preserve">Izpolnjen </w:t>
      </w:r>
      <w:r w:rsidRPr="00444CBA">
        <w:rPr>
          <w:rFonts w:ascii="Times New Roman" w:eastAsia="Calibri" w:hAnsi="Times New Roman" w:cs="Times New Roman"/>
          <w:b/>
          <w:i/>
          <w:iCs/>
        </w:rPr>
        <w:t xml:space="preserve">obrazec ESPD  </w:t>
      </w:r>
      <w:r w:rsidRPr="00444CBA">
        <w:rPr>
          <w:rFonts w:ascii="Times New Roman" w:eastAsia="Calibri" w:hAnsi="Times New Roman" w:cs="Times New Roman"/>
          <w:i/>
          <w:iCs/>
        </w:rPr>
        <w:t xml:space="preserve">za vse gospodarske subjekte v ponudbi. </w:t>
      </w:r>
      <w:r w:rsidRPr="00444CBA">
        <w:rPr>
          <w:rFonts w:ascii="Times New Roman" w:eastAsia="Calibri" w:hAnsi="Times New Roman" w:cs="Times New Roman"/>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izjavi, ki jo predložite ponudbeni dokumentaciji)</w:t>
      </w:r>
    </w:p>
    <w:p w14:paraId="1A8C95EB" w14:textId="77777777" w:rsidR="00444CBA" w:rsidRPr="00444CBA" w:rsidRDefault="00444CBA" w:rsidP="00444CBA">
      <w:pPr>
        <w:spacing w:after="0" w:line="240" w:lineRule="auto"/>
        <w:ind w:right="76"/>
        <w:jc w:val="both"/>
        <w:rPr>
          <w:rFonts w:ascii="Times New Roman" w:eastAsia="Arial" w:hAnsi="Times New Roman" w:cs="Times New Roman"/>
          <w:lang w:eastAsia="sl-SI"/>
        </w:rPr>
      </w:pPr>
    </w:p>
    <w:p w14:paraId="1E60136B"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6D5A871"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48" w:name="_Hlk36156928"/>
      <w:bookmarkStart w:id="49" w:name="_Toc36669675"/>
      <w:bookmarkStart w:id="50" w:name="_Toc147957849"/>
      <w:r w:rsidRPr="00444CBA">
        <w:rPr>
          <w:rFonts w:ascii="Times New Roman" w:eastAsia="Arial" w:hAnsi="Times New Roman" w:cs="Times New Roman"/>
          <w:b/>
          <w:lang w:eastAsia="sl-SI"/>
        </w:rPr>
        <w:lastRenderedPageBreak/>
        <w:t xml:space="preserve">II.1.3 POGOJI ZA SODELOVANJE GLEDE </w:t>
      </w:r>
      <w:bookmarkEnd w:id="48"/>
      <w:r w:rsidRPr="00444CBA">
        <w:rPr>
          <w:rFonts w:ascii="Times New Roman" w:eastAsia="Arial" w:hAnsi="Times New Roman" w:cs="Times New Roman"/>
          <w:b/>
          <w:lang w:eastAsia="sl-SI"/>
        </w:rPr>
        <w:t>USTREZNOSTI ZA OPRAVLJANJE POKLICNE DEJAVNOSTI</w:t>
      </w:r>
      <w:bookmarkEnd w:id="49"/>
      <w:bookmarkEnd w:id="50"/>
    </w:p>
    <w:p w14:paraId="2DABD636" w14:textId="77777777" w:rsidR="00444CBA" w:rsidRPr="00444CBA" w:rsidRDefault="00444CBA" w:rsidP="00444CBA">
      <w:pPr>
        <w:spacing w:after="0" w:line="240" w:lineRule="auto"/>
        <w:jc w:val="both"/>
        <w:rPr>
          <w:rFonts w:ascii="Times New Roman" w:eastAsia="Calibri" w:hAnsi="Times New Roman" w:cs="Times New Roman"/>
          <w:b/>
          <w:bCs/>
        </w:rPr>
      </w:pPr>
    </w:p>
    <w:p w14:paraId="3445A352" w14:textId="77777777" w:rsidR="00444CBA" w:rsidRPr="00444CBA" w:rsidRDefault="00444CBA" w:rsidP="00444CBA">
      <w:pPr>
        <w:numPr>
          <w:ilvl w:val="0"/>
          <w:numId w:val="40"/>
        </w:numPr>
        <w:spacing w:after="0" w:line="260" w:lineRule="atLeast"/>
        <w:ind w:left="426" w:hanging="284"/>
        <w:jc w:val="both"/>
        <w:rPr>
          <w:rFonts w:ascii="Times New Roman" w:eastAsia="Calibri" w:hAnsi="Times New Roman" w:cs="Times New Roman"/>
        </w:rPr>
      </w:pPr>
      <w:r w:rsidRPr="00444CBA">
        <w:rPr>
          <w:rFonts w:ascii="Times New Roman" w:eastAsia="Calibri" w:hAnsi="Times New Roman" w:cs="Times New Roman"/>
        </w:rPr>
        <w:t>Gospodarski subjekt je član bilančne sheme v Sloveniji.</w:t>
      </w:r>
    </w:p>
    <w:p w14:paraId="6E974220" w14:textId="77777777" w:rsidR="00444CBA" w:rsidRPr="00444CBA" w:rsidRDefault="00444CBA" w:rsidP="00444CBA">
      <w:pPr>
        <w:spacing w:after="0" w:line="260" w:lineRule="atLeast"/>
        <w:ind w:left="426"/>
        <w:jc w:val="both"/>
        <w:rPr>
          <w:rFonts w:ascii="Times New Roman" w:eastAsia="Calibri" w:hAnsi="Times New Roman" w:cs="Times New Roman"/>
        </w:rPr>
      </w:pPr>
    </w:p>
    <w:p w14:paraId="3BD0AE73" w14:textId="77777777" w:rsidR="00444CBA" w:rsidRPr="00444CBA" w:rsidRDefault="00444CBA" w:rsidP="00444CBA">
      <w:pPr>
        <w:spacing w:after="0"/>
        <w:jc w:val="both"/>
        <w:rPr>
          <w:rFonts w:ascii="Times New Roman" w:eastAsia="Calibri" w:hAnsi="Times New Roman" w:cs="Times New Roman"/>
          <w:b/>
          <w:bCs/>
        </w:rPr>
      </w:pPr>
      <w:bookmarkStart w:id="51" w:name="_Hlk36157340"/>
      <w:r w:rsidRPr="00444CBA">
        <w:rPr>
          <w:rFonts w:ascii="Times New Roman" w:eastAsia="Calibri" w:hAnsi="Times New Roman" w:cs="Times New Roman"/>
          <w:b/>
          <w:bCs/>
        </w:rPr>
        <w:t>Dokazilo:</w:t>
      </w:r>
    </w:p>
    <w:bookmarkEnd w:id="51"/>
    <w:p w14:paraId="4FC1501D" w14:textId="77777777" w:rsidR="00444CBA" w:rsidRPr="00444CBA" w:rsidRDefault="00444CBA" w:rsidP="00444CBA">
      <w:pPr>
        <w:numPr>
          <w:ilvl w:val="0"/>
          <w:numId w:val="17"/>
        </w:numPr>
        <w:spacing w:after="200" w:line="276" w:lineRule="auto"/>
        <w:jc w:val="both"/>
        <w:rPr>
          <w:rFonts w:ascii="Times New Roman" w:eastAsia="Calibri" w:hAnsi="Times New Roman" w:cs="Times New Roman"/>
          <w:b/>
          <w:i/>
          <w:iCs/>
          <w:lang w:eastAsia="sl-SI"/>
        </w:rPr>
      </w:pPr>
      <w:r w:rsidRPr="00444CBA">
        <w:rPr>
          <w:rFonts w:ascii="Times New Roman" w:eastAsia="Calibri" w:hAnsi="Times New Roman" w:cs="Times New Roman"/>
          <w:i/>
          <w:iCs/>
          <w:lang w:eastAsia="sl-SI"/>
        </w:rPr>
        <w:t xml:space="preserve">Izpolnjen </w:t>
      </w:r>
      <w:r w:rsidRPr="00444CBA">
        <w:rPr>
          <w:rFonts w:ascii="Times New Roman" w:eastAsia="Calibri" w:hAnsi="Times New Roman" w:cs="Times New Roman"/>
          <w:b/>
          <w:i/>
          <w:iCs/>
          <w:lang w:eastAsia="sl-SI"/>
        </w:rPr>
        <w:t xml:space="preserve">obrazec ESPD </w:t>
      </w:r>
      <w:r w:rsidRPr="00444CBA">
        <w:rPr>
          <w:rFonts w:ascii="Times New Roman" w:eastAsia="Calibri" w:hAnsi="Times New Roman" w:cs="Times New Roman"/>
          <w:i/>
          <w:iCs/>
          <w:lang w:eastAsia="sl-SI"/>
        </w:rPr>
        <w:t>s strani vseh gospodarskih subjektov v ponudbi</w:t>
      </w:r>
      <w:r w:rsidRPr="00444CBA">
        <w:rPr>
          <w:rFonts w:ascii="Times New Roman" w:eastAsia="Calibri" w:hAnsi="Times New Roman" w:cs="Times New Roman"/>
          <w:b/>
          <w:i/>
          <w:iCs/>
          <w:lang w:eastAsia="sl-SI"/>
        </w:rPr>
        <w:t>.</w:t>
      </w:r>
      <w:r w:rsidRPr="00444CBA">
        <w:rPr>
          <w:rFonts w:ascii="Times New Roman" w:eastAsia="Times New Roman" w:hAnsi="Times New Roman" w:cs="Times New Roman"/>
          <w:lang w:eastAsia="sl-SI"/>
        </w:rPr>
        <w:t xml:space="preserve"> Gospodarski subjekt s predložitvijo predmetnega obrazca potrjuje izjavo v delu VI (Sklepne izjave), poleg tega ponudnik uradno izjavljam/izjavljamo, da: »vpisan je pogoj iz točke 1 poglavja II.1.3 te razpisne dokumentacije«.</w:t>
      </w:r>
    </w:p>
    <w:p w14:paraId="462B3650" w14:textId="77777777" w:rsidR="00444CBA" w:rsidRPr="00444CBA" w:rsidRDefault="00444CBA" w:rsidP="00444CBA">
      <w:pPr>
        <w:spacing w:after="200" w:line="276" w:lineRule="auto"/>
        <w:jc w:val="both"/>
        <w:rPr>
          <w:rFonts w:ascii="Times New Roman" w:eastAsia="Calibri" w:hAnsi="Times New Roman" w:cs="Times New Roman"/>
          <w:b/>
          <w:i/>
          <w:iCs/>
          <w:lang w:eastAsia="sl-SI"/>
        </w:rPr>
      </w:pPr>
      <w:r w:rsidRPr="00444CBA">
        <w:rPr>
          <w:rFonts w:ascii="Times New Roman" w:eastAsia="Times New Roman" w:hAnsi="Times New Roman" w:cs="Times New Roman"/>
          <w:lang w:eastAsia="sl-SI"/>
        </w:rPr>
        <w:t>Naročnik bo na spletni strani družbe Borzen, operater trga z elektriko, d. o. o. preveril ali je gospodarski subjekt član bilančne sheme v Sloveniji.</w:t>
      </w:r>
    </w:p>
    <w:p w14:paraId="02CF635F"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52" w:name="_Hlk36157304"/>
      <w:bookmarkStart w:id="53" w:name="_Toc36669677"/>
      <w:bookmarkStart w:id="54" w:name="_Toc147957850"/>
      <w:r w:rsidRPr="00444CBA">
        <w:rPr>
          <w:rFonts w:ascii="Times New Roman" w:eastAsia="Arial" w:hAnsi="Times New Roman" w:cs="Times New Roman"/>
          <w:b/>
          <w:lang w:eastAsia="sl-SI"/>
        </w:rPr>
        <w:t xml:space="preserve">II.1.4 POGOJI </w:t>
      </w:r>
      <w:bookmarkEnd w:id="52"/>
      <w:r w:rsidRPr="00444CBA">
        <w:rPr>
          <w:rFonts w:ascii="Times New Roman" w:eastAsia="Arial" w:hAnsi="Times New Roman" w:cs="Times New Roman"/>
          <w:b/>
          <w:lang w:eastAsia="sl-SI"/>
        </w:rPr>
        <w:t>ZA SODELOVANJE GLEDE TEHNIČNE IN STROKOVNE SPOSOBNOSTI</w:t>
      </w:r>
      <w:bookmarkEnd w:id="53"/>
      <w:bookmarkEnd w:id="54"/>
    </w:p>
    <w:p w14:paraId="6923F1DA" w14:textId="77777777" w:rsidR="00444CBA" w:rsidRPr="00444CBA" w:rsidRDefault="00444CBA" w:rsidP="00444CBA">
      <w:pPr>
        <w:spacing w:after="0" w:line="240" w:lineRule="auto"/>
        <w:ind w:right="76"/>
        <w:jc w:val="both"/>
        <w:rPr>
          <w:rFonts w:ascii="Times New Roman" w:eastAsia="Arial" w:hAnsi="Times New Roman" w:cs="Times New Roman"/>
          <w:lang w:eastAsia="sl-SI"/>
        </w:rPr>
      </w:pPr>
    </w:p>
    <w:p w14:paraId="230216D6" w14:textId="699FAFE5" w:rsidR="00444CBA" w:rsidRPr="00444CBA" w:rsidRDefault="00444CBA" w:rsidP="00CC5F0E">
      <w:pPr>
        <w:numPr>
          <w:ilvl w:val="0"/>
          <w:numId w:val="23"/>
        </w:numPr>
        <w:spacing w:after="0" w:line="276" w:lineRule="auto"/>
        <w:ind w:left="426"/>
        <w:jc w:val="both"/>
        <w:rPr>
          <w:rFonts w:ascii="Times New Roman" w:eastAsia="Calibri" w:hAnsi="Times New Roman" w:cs="Times New Roman"/>
          <w:b/>
          <w:bCs/>
          <w:lang w:eastAsia="sl-SI"/>
        </w:rPr>
      </w:pPr>
      <w:r w:rsidRPr="00444CBA">
        <w:rPr>
          <w:rFonts w:ascii="Times New Roman" w:eastAsia="Times New Roman" w:hAnsi="Times New Roman" w:cs="Times New Roman"/>
          <w:lang w:eastAsia="sl-SI"/>
        </w:rPr>
        <w:t>Ponudnik je v letu 2022</w:t>
      </w:r>
      <w:r w:rsidR="00C77C3D">
        <w:rPr>
          <w:rFonts w:ascii="Times New Roman" w:eastAsia="Times New Roman" w:hAnsi="Times New Roman" w:cs="Times New Roman"/>
          <w:lang w:eastAsia="sl-SI"/>
        </w:rPr>
        <w:t>,</w:t>
      </w:r>
      <w:r w:rsidRPr="00444CBA">
        <w:rPr>
          <w:rFonts w:ascii="Times New Roman" w:eastAsia="Times New Roman" w:hAnsi="Times New Roman" w:cs="Times New Roman"/>
          <w:lang w:eastAsia="sl-SI"/>
        </w:rPr>
        <w:t xml:space="preserve"> najmanj 100 (sto) končnim odjemalcem priključenim na distribucijsko omrežje električne energije v  Republiki Sloveniji</w:t>
      </w:r>
      <w:r w:rsidR="00C77C3D">
        <w:rPr>
          <w:rFonts w:ascii="Times New Roman" w:eastAsia="Times New Roman" w:hAnsi="Times New Roman" w:cs="Times New Roman"/>
          <w:lang w:eastAsia="sl-SI"/>
        </w:rPr>
        <w:t>,</w:t>
      </w:r>
      <w:r w:rsidRPr="00444CBA">
        <w:rPr>
          <w:rFonts w:ascii="Times New Roman" w:eastAsia="Times New Roman" w:hAnsi="Times New Roman" w:cs="Times New Roman"/>
          <w:lang w:eastAsia="sl-SI"/>
        </w:rPr>
        <w:t xml:space="preserve"> dobavil vsaj 20 GWh električne energije.  </w:t>
      </w:r>
    </w:p>
    <w:p w14:paraId="2232C3AB" w14:textId="77777777" w:rsidR="00444CBA" w:rsidRPr="00444CBA" w:rsidRDefault="00444CBA" w:rsidP="00444CBA">
      <w:pPr>
        <w:spacing w:after="0" w:line="276" w:lineRule="auto"/>
        <w:jc w:val="both"/>
        <w:rPr>
          <w:rFonts w:ascii="Times New Roman" w:eastAsia="Times New Roman" w:hAnsi="Times New Roman" w:cs="Times New Roman"/>
          <w:lang w:eastAsia="sl-SI"/>
        </w:rPr>
      </w:pPr>
    </w:p>
    <w:p w14:paraId="10894C3E" w14:textId="77777777" w:rsidR="00444CBA" w:rsidRPr="00444CBA" w:rsidRDefault="00444CBA" w:rsidP="00444CBA">
      <w:pPr>
        <w:spacing w:after="0" w:line="276" w:lineRule="auto"/>
        <w:jc w:val="both"/>
        <w:rPr>
          <w:rFonts w:ascii="Times New Roman" w:eastAsia="Calibri" w:hAnsi="Times New Roman" w:cs="Times New Roman"/>
          <w:b/>
          <w:bCs/>
          <w:lang w:eastAsia="sl-SI"/>
        </w:rPr>
      </w:pPr>
      <w:r w:rsidRPr="00444CBA">
        <w:rPr>
          <w:rFonts w:ascii="Times New Roman" w:eastAsia="Calibri" w:hAnsi="Times New Roman" w:cs="Times New Roman"/>
          <w:b/>
          <w:bCs/>
          <w:lang w:eastAsia="sl-SI"/>
        </w:rPr>
        <w:t>Dokazila:</w:t>
      </w:r>
    </w:p>
    <w:p w14:paraId="7E3EA72F" w14:textId="77777777" w:rsidR="00444CBA" w:rsidRPr="00444CBA" w:rsidRDefault="00444CBA" w:rsidP="00444CBA">
      <w:pPr>
        <w:numPr>
          <w:ilvl w:val="0"/>
          <w:numId w:val="17"/>
        </w:numPr>
        <w:spacing w:line="240" w:lineRule="auto"/>
        <w:jc w:val="both"/>
        <w:rPr>
          <w:rFonts w:ascii="Times New Roman" w:eastAsia="Times New Roman" w:hAnsi="Times New Roman" w:cs="Times New Roman"/>
          <w:lang w:eastAsia="sl-SI"/>
        </w:rPr>
      </w:pPr>
      <w:r w:rsidRPr="00444CBA">
        <w:rPr>
          <w:rFonts w:ascii="Times New Roman" w:eastAsia="Calibri" w:hAnsi="Times New Roman" w:cs="Times New Roman"/>
          <w:i/>
          <w:iCs/>
        </w:rPr>
        <w:t xml:space="preserve">Izpolnjen </w:t>
      </w:r>
      <w:r w:rsidRPr="00444CBA">
        <w:rPr>
          <w:rFonts w:ascii="Times New Roman" w:eastAsia="Calibri" w:hAnsi="Times New Roman" w:cs="Times New Roman"/>
          <w:b/>
          <w:i/>
          <w:iCs/>
        </w:rPr>
        <w:t xml:space="preserve">obrazec ESPD </w:t>
      </w:r>
      <w:r w:rsidRPr="00444CBA">
        <w:rPr>
          <w:rFonts w:ascii="Times New Roman" w:eastAsia="Times New Roman" w:hAnsi="Times New Roman" w:cs="Times New Roman"/>
          <w:lang w:eastAsia="sl-SI"/>
        </w:rPr>
        <w:t xml:space="preserve">v delu IV: Pogoji za sodelovanje, C: Tehnična in strokovna sposobnost« za vse gospodarske subjekte v ponudbi, </w:t>
      </w:r>
    </w:p>
    <w:p w14:paraId="44A0ACE9" w14:textId="77777777" w:rsidR="00444CBA" w:rsidRPr="00444CBA" w:rsidRDefault="00444CBA" w:rsidP="00444CBA">
      <w:pPr>
        <w:numPr>
          <w:ilvl w:val="0"/>
          <w:numId w:val="17"/>
        </w:numPr>
        <w:spacing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b/>
          <w:lang w:eastAsia="sl-SI"/>
        </w:rPr>
        <w:t>Potrdilo, pridobljeno s strani sistemskega operaterja distribucijskega omrežja</w:t>
      </w:r>
      <w:r w:rsidRPr="00444CBA">
        <w:rPr>
          <w:rFonts w:ascii="Times New Roman" w:eastAsia="Times New Roman" w:hAnsi="Times New Roman" w:cs="Times New Roman"/>
          <w:lang w:eastAsia="sl-SI"/>
        </w:rPr>
        <w:t>, da je ponudnik v letu 2022 najmanj 100 (sto) končnim odjemalcem priključenim na distribucijsko omrežje električne energije v Republiki Sloveniji</w:t>
      </w:r>
      <w:r w:rsidRPr="00444CBA">
        <w:rPr>
          <w:rFonts w:ascii="Times New Roman" w:eastAsia="Calibri" w:hAnsi="Times New Roman" w:cs="Times New Roman"/>
        </w:rPr>
        <w:t xml:space="preserve"> </w:t>
      </w:r>
      <w:r w:rsidRPr="00444CBA">
        <w:rPr>
          <w:rFonts w:ascii="Times New Roman" w:eastAsia="Times New Roman" w:hAnsi="Times New Roman" w:cs="Times New Roman"/>
          <w:lang w:eastAsia="sl-SI"/>
        </w:rPr>
        <w:t xml:space="preserve">dobavil vsaj 20 GWh električne energije.  </w:t>
      </w:r>
    </w:p>
    <w:p w14:paraId="631643C7" w14:textId="77777777" w:rsidR="00444CBA" w:rsidRPr="00444CBA" w:rsidRDefault="00444CBA" w:rsidP="00444CBA">
      <w:pPr>
        <w:spacing w:line="240" w:lineRule="auto"/>
        <w:ind w:left="720"/>
        <w:jc w:val="both"/>
        <w:rPr>
          <w:rFonts w:ascii="Times New Roman" w:eastAsia="Times New Roman" w:hAnsi="Times New Roman" w:cs="Times New Roman"/>
          <w:lang w:eastAsia="sl-SI"/>
        </w:rPr>
      </w:pPr>
    </w:p>
    <w:p w14:paraId="68332107" w14:textId="56C775FD" w:rsidR="00444CBA" w:rsidRPr="005205EF" w:rsidRDefault="00444CBA" w:rsidP="001267A9">
      <w:pPr>
        <w:pStyle w:val="Odstavekseznama"/>
        <w:numPr>
          <w:ilvl w:val="0"/>
          <w:numId w:val="23"/>
        </w:numPr>
        <w:spacing w:after="0" w:line="0" w:lineRule="atLeast"/>
        <w:ind w:right="-79"/>
        <w:jc w:val="both"/>
        <w:rPr>
          <w:rFonts w:eastAsia="Arial"/>
        </w:rPr>
      </w:pPr>
      <w:r w:rsidRPr="001267A9">
        <w:t>Ponudnik mora v skladu z Uredbo o zelenem javnem naročanju (Ur. l. RS, št. 51/17</w:t>
      </w:r>
      <w:r w:rsidR="001267A9" w:rsidRPr="001267A9">
        <w:t xml:space="preserve">, </w:t>
      </w:r>
      <w:r w:rsidRPr="001267A9">
        <w:t>64/19</w:t>
      </w:r>
      <w:r w:rsidR="001267A9" w:rsidRPr="001267A9">
        <w:rPr>
          <w:rFonts w:eastAsia="Arial"/>
        </w:rPr>
        <w:t xml:space="preserve"> in 121/21</w:t>
      </w:r>
      <w:r w:rsidRPr="001267A9">
        <w:t>) za obdobje od 1.1.2024 do 31.12.202</w:t>
      </w:r>
      <w:r w:rsidR="00751CC4" w:rsidRPr="001267A9">
        <w:t>6</w:t>
      </w:r>
      <w:r w:rsidRPr="001267A9">
        <w:t xml:space="preserve"> za naročnika Zvezo srednjih šol in dijaških domov Slovenije in vsa odjemna mesta odjemalcev ponuditi najmanj 50% električne energije, pridobljene iz obnovljivih virov (OVE) ali soproizvodnje električne energije z visokim izkoristkom (SPTE).</w:t>
      </w:r>
    </w:p>
    <w:p w14:paraId="43EC4847" w14:textId="77777777" w:rsidR="005205EF" w:rsidRPr="001267A9" w:rsidRDefault="005205EF" w:rsidP="005205EF">
      <w:pPr>
        <w:pStyle w:val="Odstavekseznama"/>
        <w:spacing w:after="0" w:line="0" w:lineRule="atLeast"/>
        <w:ind w:left="644" w:right="-79"/>
        <w:jc w:val="both"/>
        <w:rPr>
          <w:rFonts w:eastAsia="Arial"/>
        </w:rPr>
      </w:pPr>
    </w:p>
    <w:p w14:paraId="0C86ED6D" w14:textId="77777777" w:rsidR="00444CBA" w:rsidRPr="00444CBA" w:rsidRDefault="00444CBA" w:rsidP="00444CBA">
      <w:pPr>
        <w:spacing w:after="0"/>
        <w:jc w:val="both"/>
        <w:rPr>
          <w:rFonts w:ascii="Times New Roman" w:eastAsia="Calibri" w:hAnsi="Times New Roman" w:cs="Times New Roman"/>
          <w:b/>
          <w:bCs/>
        </w:rPr>
      </w:pPr>
      <w:r w:rsidRPr="00444CBA">
        <w:rPr>
          <w:rFonts w:ascii="Times New Roman" w:eastAsia="Calibri" w:hAnsi="Times New Roman" w:cs="Times New Roman"/>
          <w:b/>
          <w:bCs/>
        </w:rPr>
        <w:t>Dokazila:</w:t>
      </w:r>
    </w:p>
    <w:p w14:paraId="0A95DC2C" w14:textId="31D8826D" w:rsidR="00444CBA" w:rsidRPr="00544237" w:rsidRDefault="00444CBA" w:rsidP="00544237">
      <w:pPr>
        <w:numPr>
          <w:ilvl w:val="0"/>
          <w:numId w:val="17"/>
        </w:numPr>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i/>
          <w:iCs/>
          <w:lang w:eastAsia="sl-SI"/>
        </w:rPr>
        <w:t xml:space="preserve">Izpolnjen </w:t>
      </w:r>
      <w:r w:rsidRPr="00444CBA">
        <w:rPr>
          <w:rFonts w:ascii="Times New Roman" w:eastAsia="Calibri" w:hAnsi="Times New Roman" w:cs="Times New Roman"/>
          <w:b/>
          <w:i/>
          <w:iCs/>
          <w:lang w:eastAsia="sl-SI"/>
        </w:rPr>
        <w:t xml:space="preserve">obrazec ESPD </w:t>
      </w:r>
      <w:r w:rsidR="00F22E52" w:rsidRPr="00444CBA">
        <w:rPr>
          <w:rFonts w:ascii="Times New Roman" w:eastAsia="Times New Roman" w:hAnsi="Times New Roman" w:cs="Times New Roman"/>
          <w:lang w:eastAsia="sl-SI"/>
        </w:rPr>
        <w:t>v delu IV: Pogoji za sodelovanje, C: Tehnična in strokovna sposobnost« za vse gospodarske subjekte v ponudbi,</w:t>
      </w:r>
      <w:r w:rsidR="00544237">
        <w:rPr>
          <w:rFonts w:ascii="Times New Roman" w:eastAsia="Times New Roman" w:hAnsi="Times New Roman" w:cs="Times New Roman"/>
          <w:lang w:eastAsia="sl-SI"/>
        </w:rPr>
        <w:t xml:space="preserve"> s katerim se ponudnik zavezuje, da bo </w:t>
      </w:r>
      <w:r w:rsidRPr="00544237">
        <w:rPr>
          <w:rFonts w:ascii="Times New Roman" w:eastAsia="Calibri" w:hAnsi="Times New Roman" w:cs="Times New Roman"/>
          <w:i/>
          <w:iCs/>
          <w:lang w:eastAsia="sl-SI"/>
        </w:rPr>
        <w:t>po preteku koledarskega leta v obdobju veljavnosti pogodbe na račun naročnika unovčil ustrezno količino potrdil o izvoru električne energije, ki jih izda državni ali regionalni organ ali neodvisna organizacija pooblaščena za izdajo teh potrdil, s čimer bo dokazal, da električna energija izpolnjuje zahteve.</w:t>
      </w:r>
    </w:p>
    <w:p w14:paraId="322C37B0" w14:textId="77777777" w:rsidR="00444CBA" w:rsidRPr="00444CBA" w:rsidRDefault="00444CBA" w:rsidP="00444CBA">
      <w:pPr>
        <w:spacing w:after="0" w:line="240" w:lineRule="auto"/>
        <w:rPr>
          <w:rFonts w:ascii="Times New Roman" w:eastAsia="Calibri" w:hAnsi="Times New Roman" w:cs="Times New Roman"/>
        </w:rPr>
      </w:pPr>
    </w:p>
    <w:p w14:paraId="65611B26" w14:textId="77777777" w:rsidR="00444CBA" w:rsidRPr="00444CBA" w:rsidRDefault="00444CBA" w:rsidP="00444CBA">
      <w:pPr>
        <w:rPr>
          <w:rFonts w:ascii="Times New Roman" w:eastAsia="Calibri" w:hAnsi="Times New Roman" w:cs="Times New Roman"/>
        </w:rPr>
      </w:pPr>
      <w:r w:rsidRPr="00444CBA">
        <w:rPr>
          <w:rFonts w:ascii="Times New Roman" w:eastAsia="Calibri" w:hAnsi="Times New Roman" w:cs="Times New Roman"/>
        </w:rPr>
        <w:t>Gospodarski subjekti v ponudbi lahko skupno izpolnjujejo predmetni pogoj.</w:t>
      </w:r>
    </w:p>
    <w:p w14:paraId="595B7431" w14:textId="28B9529E" w:rsidR="00444CBA" w:rsidRPr="00444CBA" w:rsidRDefault="00444CBA" w:rsidP="00444CBA">
      <w:pPr>
        <w:spacing w:after="0" w:line="240" w:lineRule="auto"/>
        <w:ind w:left="709"/>
        <w:jc w:val="both"/>
        <w:rPr>
          <w:rFonts w:ascii="Times New Roman" w:eastAsia="Calibri" w:hAnsi="Times New Roman" w:cs="Times New Roman"/>
          <w:b/>
          <w:bCs/>
        </w:rPr>
      </w:pPr>
      <w:r w:rsidRPr="00444CBA">
        <w:rPr>
          <w:rFonts w:ascii="Times New Roman" w:eastAsia="Calibri" w:hAnsi="Times New Roman" w:cs="Times New Roman"/>
          <w:b/>
          <w:bCs/>
        </w:rPr>
        <w:t>II.1.</w:t>
      </w:r>
      <w:r w:rsidR="000D38B7">
        <w:rPr>
          <w:rFonts w:ascii="Times New Roman" w:eastAsia="Calibri" w:hAnsi="Times New Roman" w:cs="Times New Roman"/>
          <w:b/>
          <w:bCs/>
        </w:rPr>
        <w:t>5</w:t>
      </w:r>
      <w:r w:rsidRPr="00444CBA">
        <w:rPr>
          <w:rFonts w:ascii="Times New Roman" w:eastAsia="Calibri" w:hAnsi="Times New Roman" w:cs="Times New Roman"/>
          <w:b/>
          <w:bCs/>
        </w:rPr>
        <w:t xml:space="preserve"> DRUGI POGOJI</w:t>
      </w:r>
    </w:p>
    <w:p w14:paraId="24857184" w14:textId="77777777" w:rsidR="00444CBA" w:rsidRPr="00444CBA" w:rsidRDefault="00444CBA" w:rsidP="00444CBA">
      <w:pPr>
        <w:spacing w:after="0" w:line="240" w:lineRule="auto"/>
        <w:ind w:left="709"/>
        <w:jc w:val="both"/>
        <w:rPr>
          <w:rFonts w:ascii="Times New Roman" w:eastAsia="Calibri" w:hAnsi="Times New Roman" w:cs="Times New Roman"/>
          <w:b/>
          <w:bCs/>
        </w:rPr>
      </w:pPr>
    </w:p>
    <w:p w14:paraId="2E609624" w14:textId="77777777" w:rsidR="00444CBA" w:rsidRPr="00444CBA" w:rsidRDefault="00444CBA" w:rsidP="00444CBA">
      <w:pPr>
        <w:tabs>
          <w:tab w:val="left" w:pos="817"/>
        </w:tabs>
        <w:jc w:val="both"/>
        <w:rPr>
          <w:rFonts w:ascii="Times New Roman" w:eastAsia="Calibri" w:hAnsi="Times New Roman" w:cs="Times New Roman"/>
        </w:rPr>
      </w:pPr>
      <w:r w:rsidRPr="00444CBA">
        <w:rPr>
          <w:rFonts w:ascii="Times New Roman" w:eastAsia="Calibri" w:hAnsi="Times New Roman" w:cs="Times New Roman"/>
        </w:rPr>
        <w:t xml:space="preserve">Ponudnik ni uvrščen v evidenco poslovnih subjektov iz </w:t>
      </w:r>
      <w:bookmarkStart w:id="55" w:name="_Hlk36588266"/>
      <w:r w:rsidRPr="00444CBA">
        <w:rPr>
          <w:rFonts w:ascii="Times New Roman" w:eastAsia="Calibri" w:hAnsi="Times New Roman" w:cs="Times New Roman"/>
        </w:rPr>
        <w:t>35. člena Zakona o integriteti in preprečevanju korupcije (Uradni list RS, št. 69/11-UPB2) in mu ni na podlagi tega člena prepovedano poslovanje z naročnikom.</w:t>
      </w:r>
    </w:p>
    <w:bookmarkEnd w:id="55"/>
    <w:p w14:paraId="4A6CBDF7" w14:textId="77777777" w:rsidR="00444CBA" w:rsidRPr="00444CBA" w:rsidRDefault="00444CBA" w:rsidP="00444CBA">
      <w:pPr>
        <w:tabs>
          <w:tab w:val="left" w:pos="817"/>
        </w:tabs>
        <w:spacing w:after="0" w:line="240" w:lineRule="auto"/>
        <w:rPr>
          <w:rFonts w:ascii="Times New Roman" w:eastAsia="Calibri" w:hAnsi="Times New Roman" w:cs="Times New Roman"/>
          <w:b/>
          <w:bCs/>
        </w:rPr>
      </w:pPr>
      <w:r w:rsidRPr="00444CBA">
        <w:rPr>
          <w:rFonts w:ascii="Times New Roman" w:eastAsia="Calibri" w:hAnsi="Times New Roman" w:cs="Times New Roman"/>
          <w:b/>
          <w:bCs/>
        </w:rPr>
        <w:t>Dokazilo:</w:t>
      </w:r>
    </w:p>
    <w:p w14:paraId="48C0933B" w14:textId="77777777" w:rsidR="00444CBA" w:rsidRPr="00444CBA" w:rsidRDefault="00444CBA" w:rsidP="00444CBA">
      <w:pPr>
        <w:numPr>
          <w:ilvl w:val="0"/>
          <w:numId w:val="17"/>
        </w:numPr>
        <w:tabs>
          <w:tab w:val="left" w:pos="817"/>
        </w:tabs>
        <w:spacing w:after="0" w:line="240" w:lineRule="auto"/>
        <w:jc w:val="both"/>
        <w:rPr>
          <w:rFonts w:ascii="Times New Roman" w:eastAsia="Calibri" w:hAnsi="Times New Roman" w:cs="Times New Roman"/>
          <w:bCs/>
          <w:lang w:eastAsia="sl-SI"/>
        </w:rPr>
      </w:pPr>
      <w:r w:rsidRPr="00444CBA">
        <w:rPr>
          <w:rFonts w:ascii="Times New Roman" w:eastAsia="Calibri" w:hAnsi="Times New Roman" w:cs="Times New Roman"/>
          <w:i/>
          <w:iCs/>
          <w:lang w:eastAsia="sl-SI"/>
        </w:rPr>
        <w:t xml:space="preserve">Izpolnjen </w:t>
      </w:r>
      <w:r w:rsidRPr="00444CBA">
        <w:rPr>
          <w:rFonts w:ascii="Times New Roman" w:eastAsia="Calibri" w:hAnsi="Times New Roman" w:cs="Times New Roman"/>
          <w:b/>
          <w:i/>
          <w:iCs/>
          <w:lang w:eastAsia="sl-SI"/>
        </w:rPr>
        <w:t xml:space="preserve">obrazec ESPD </w:t>
      </w:r>
      <w:r w:rsidRPr="00444CBA">
        <w:rPr>
          <w:rFonts w:ascii="Times New Roman" w:eastAsia="Calibri" w:hAnsi="Times New Roman" w:cs="Times New Roman"/>
          <w:bCs/>
          <w:i/>
          <w:iCs/>
          <w:lang w:eastAsia="sl-SI"/>
        </w:rPr>
        <w:t>za ponudnika in morebitne partnerje v skupnem nastopu in podizvajalce.</w:t>
      </w:r>
    </w:p>
    <w:p w14:paraId="1EDD2ADB" w14:textId="77777777" w:rsidR="00444CBA" w:rsidRPr="00444CBA" w:rsidRDefault="00444CBA" w:rsidP="00444CBA">
      <w:pPr>
        <w:tabs>
          <w:tab w:val="left" w:pos="817"/>
        </w:tabs>
        <w:spacing w:after="0" w:line="240" w:lineRule="auto"/>
        <w:ind w:left="720"/>
        <w:rPr>
          <w:rFonts w:ascii="Times New Roman" w:eastAsia="Calibri" w:hAnsi="Times New Roman" w:cs="Times New Roman"/>
          <w:lang w:eastAsia="sl-SI"/>
        </w:rPr>
      </w:pPr>
    </w:p>
    <w:p w14:paraId="25C1E708" w14:textId="77777777" w:rsidR="00444CBA" w:rsidRPr="00444CBA" w:rsidRDefault="00444CBA" w:rsidP="00444CBA">
      <w:pPr>
        <w:tabs>
          <w:tab w:val="left" w:pos="817"/>
        </w:tabs>
        <w:spacing w:after="0" w:line="240" w:lineRule="auto"/>
        <w:ind w:left="720"/>
        <w:rPr>
          <w:rFonts w:ascii="Times New Roman" w:eastAsia="Calibri" w:hAnsi="Times New Roman" w:cs="Times New Roman"/>
          <w:lang w:eastAsia="sl-SI"/>
        </w:rPr>
      </w:pPr>
    </w:p>
    <w:p w14:paraId="1AC8DEB9" w14:textId="77777777" w:rsidR="00444CBA" w:rsidRPr="00444CBA" w:rsidRDefault="00444CBA" w:rsidP="00444CBA">
      <w:pPr>
        <w:tabs>
          <w:tab w:val="left" w:pos="2729"/>
        </w:tabs>
        <w:spacing w:after="0" w:line="240" w:lineRule="auto"/>
        <w:jc w:val="both"/>
        <w:rPr>
          <w:rFonts w:ascii="Times New Roman" w:eastAsia="Times New Roman" w:hAnsi="Times New Roman" w:cs="Times New Roman"/>
          <w:lang w:eastAsia="sl-SI"/>
        </w:rPr>
      </w:pPr>
    </w:p>
    <w:tbl>
      <w:tblPr>
        <w:tblW w:w="9553" w:type="dxa"/>
        <w:tblBorders>
          <w:top w:val="single" w:sz="4" w:space="0" w:color="auto"/>
          <w:left w:val="single" w:sz="4" w:space="0" w:color="auto"/>
          <w:bottom w:val="single" w:sz="4" w:space="0" w:color="auto"/>
          <w:right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9553"/>
      </w:tblGrid>
      <w:tr w:rsidR="00444CBA" w:rsidRPr="00444CBA" w14:paraId="739B6D89" w14:textId="77777777" w:rsidTr="00012987">
        <w:trPr>
          <w:trHeight w:val="840"/>
        </w:trPr>
        <w:tc>
          <w:tcPr>
            <w:tcW w:w="9553" w:type="dxa"/>
            <w:shd w:val="clear" w:color="auto" w:fill="CC99FF"/>
          </w:tcPr>
          <w:p w14:paraId="27151741" w14:textId="77777777" w:rsidR="00444CBA" w:rsidRPr="00444CBA" w:rsidRDefault="00444CBA" w:rsidP="00444CBA">
            <w:pPr>
              <w:keepNext/>
              <w:spacing w:after="0" w:line="240" w:lineRule="auto"/>
              <w:ind w:left="465" w:hanging="181"/>
              <w:outlineLvl w:val="0"/>
              <w:rPr>
                <w:rFonts w:ascii="Times New Roman" w:eastAsia="Times New Roman" w:hAnsi="Times New Roman" w:cs="Times New Roman"/>
                <w:b/>
                <w:iCs/>
                <w:lang w:eastAsia="sl-SI"/>
              </w:rPr>
            </w:pPr>
            <w:bookmarkStart w:id="56" w:name="_Toc36669205"/>
          </w:p>
          <w:p w14:paraId="6F29ED5B" w14:textId="77777777" w:rsidR="00444CBA" w:rsidRPr="00444CBA" w:rsidRDefault="00444CBA" w:rsidP="00444CBA">
            <w:pPr>
              <w:keepNext/>
              <w:spacing w:after="0" w:line="240" w:lineRule="auto"/>
              <w:ind w:left="465" w:hanging="181"/>
              <w:jc w:val="center"/>
              <w:outlineLvl w:val="0"/>
              <w:rPr>
                <w:rFonts w:ascii="Times New Roman" w:eastAsia="Times New Roman" w:hAnsi="Times New Roman" w:cs="Times New Roman"/>
                <w:b/>
                <w:iCs/>
                <w:lang w:eastAsia="sl-SI"/>
              </w:rPr>
            </w:pPr>
            <w:bookmarkStart w:id="57" w:name="_Toc36669678"/>
            <w:bookmarkStart w:id="58" w:name="_Toc147957851"/>
            <w:r w:rsidRPr="00444CBA">
              <w:rPr>
                <w:rFonts w:ascii="Times New Roman" w:eastAsia="Times New Roman" w:hAnsi="Times New Roman" w:cs="Times New Roman"/>
                <w:b/>
                <w:iCs/>
                <w:lang w:eastAsia="sl-SI"/>
              </w:rPr>
              <w:t>III.    MERILA</w:t>
            </w:r>
            <w:bookmarkEnd w:id="56"/>
            <w:bookmarkEnd w:id="57"/>
            <w:bookmarkEnd w:id="58"/>
          </w:p>
          <w:p w14:paraId="3683A69C" w14:textId="77777777" w:rsidR="00444CBA" w:rsidRPr="00444CBA" w:rsidRDefault="00444CBA" w:rsidP="00444CBA">
            <w:pPr>
              <w:spacing w:after="0" w:line="240" w:lineRule="auto"/>
              <w:jc w:val="center"/>
              <w:rPr>
                <w:rFonts w:ascii="Times New Roman" w:eastAsia="Times New Roman" w:hAnsi="Times New Roman" w:cs="Times New Roman"/>
                <w:b/>
                <w:u w:val="single"/>
                <w:lang w:eastAsia="sl-SI"/>
              </w:rPr>
            </w:pPr>
          </w:p>
        </w:tc>
      </w:tr>
    </w:tbl>
    <w:p w14:paraId="2CC609D2" w14:textId="77777777" w:rsidR="00444CBA" w:rsidRPr="00444CBA" w:rsidRDefault="00444CBA" w:rsidP="00444CBA">
      <w:pPr>
        <w:spacing w:after="0" w:line="240" w:lineRule="auto"/>
        <w:ind w:right="76"/>
        <w:jc w:val="both"/>
        <w:rPr>
          <w:rFonts w:ascii="Times New Roman" w:eastAsia="Times New Roman" w:hAnsi="Times New Roman" w:cs="Times New Roman"/>
          <w:b/>
          <w:lang w:eastAsia="sl-SI"/>
        </w:rPr>
      </w:pPr>
    </w:p>
    <w:p w14:paraId="44738A3E" w14:textId="77777777" w:rsidR="00444CBA" w:rsidRPr="00444CBA" w:rsidRDefault="00444CBA" w:rsidP="00444CBA">
      <w:pPr>
        <w:spacing w:after="0" w:line="240" w:lineRule="auto"/>
        <w:jc w:val="both"/>
        <w:rPr>
          <w:rFonts w:ascii="Times New Roman" w:eastAsia="Calibri" w:hAnsi="Times New Roman" w:cs="Times New Roman"/>
          <w:color w:val="000000"/>
        </w:rPr>
      </w:pPr>
      <w:r w:rsidRPr="00444CBA">
        <w:rPr>
          <w:rFonts w:ascii="Times New Roman" w:eastAsia="Times New Roman" w:hAnsi="Times New Roman" w:cs="Times New Roman"/>
          <w:b/>
          <w:lang w:eastAsia="sl-SI"/>
        </w:rPr>
        <w:t xml:space="preserve">Merilo za izbor najugodnejšega ponudnika je ekonomsko najugodnejša ponudba, </w:t>
      </w:r>
      <w:r w:rsidRPr="00444CBA">
        <w:rPr>
          <w:rFonts w:ascii="Times New Roman" w:eastAsia="Times New Roman" w:hAnsi="Times New Roman" w:cs="Times New Roman"/>
          <w:bCs/>
          <w:lang w:eastAsia="sl-SI"/>
        </w:rPr>
        <w:t xml:space="preserve">pri čemer bo naročnik upošteval </w:t>
      </w:r>
      <w:r w:rsidRPr="00444CBA">
        <w:rPr>
          <w:rFonts w:ascii="Times New Roman" w:eastAsia="Times New Roman" w:hAnsi="Times New Roman" w:cs="Times New Roman"/>
          <w:b/>
          <w:lang w:eastAsia="sl-SI"/>
        </w:rPr>
        <w:t>ponudbeno ceno</w:t>
      </w:r>
      <w:r w:rsidRPr="00444CBA">
        <w:rPr>
          <w:rFonts w:ascii="Times New Roman" w:eastAsia="Times New Roman" w:hAnsi="Times New Roman" w:cs="Times New Roman"/>
          <w:bCs/>
          <w:lang w:eastAsia="sl-SI"/>
        </w:rPr>
        <w:t xml:space="preserve"> kot edino merilo za oddajo javnega naročila. Ponudnik, ki bo ponudil najnižjo ponudbeno ceno bo najugodnejši ponudnik. </w:t>
      </w:r>
    </w:p>
    <w:p w14:paraId="1F8B34E8" w14:textId="77777777" w:rsidR="00444CBA" w:rsidRPr="00444CBA" w:rsidRDefault="00444CBA" w:rsidP="00444CBA">
      <w:pPr>
        <w:spacing w:after="0" w:line="240" w:lineRule="auto"/>
        <w:ind w:right="76"/>
        <w:jc w:val="both"/>
        <w:rPr>
          <w:rFonts w:ascii="Times New Roman" w:eastAsia="Times New Roman" w:hAnsi="Times New Roman" w:cs="Times New Roman"/>
          <w:b/>
          <w:lang w:eastAsia="sl-SI"/>
        </w:rPr>
      </w:pPr>
      <w:bookmarkStart w:id="59" w:name="_Hlk36183424"/>
    </w:p>
    <w:p w14:paraId="3A796D97" w14:textId="4ECF4CC8" w:rsidR="00444CBA" w:rsidRPr="00444CBA" w:rsidRDefault="00444CBA" w:rsidP="00444CBA">
      <w:pPr>
        <w:spacing w:after="0" w:line="240" w:lineRule="auto"/>
        <w:ind w:right="76"/>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 xml:space="preserve">Najnižja ponudbena cena je razvidna iz ponudnikove ponudbe (Razpisni obrazec </w:t>
      </w:r>
      <w:r w:rsidRPr="00444CBA">
        <w:rPr>
          <w:rFonts w:ascii="Times New Roman" w:eastAsia="Times New Roman" w:hAnsi="Times New Roman" w:cs="Times New Roman"/>
          <w:b/>
          <w:lang w:eastAsia="sl-SI"/>
        </w:rPr>
        <w:t xml:space="preserve">št. </w:t>
      </w:r>
      <w:r w:rsidR="000D63FD">
        <w:rPr>
          <w:rFonts w:ascii="Times New Roman" w:eastAsia="Times New Roman" w:hAnsi="Times New Roman" w:cs="Times New Roman"/>
          <w:b/>
          <w:lang w:eastAsia="sl-SI"/>
        </w:rPr>
        <w:t>2</w:t>
      </w:r>
      <w:r w:rsidRPr="00444CBA">
        <w:rPr>
          <w:rFonts w:ascii="Times New Roman" w:eastAsia="Times New Roman" w:hAnsi="Times New Roman" w:cs="Times New Roman"/>
          <w:bCs/>
          <w:lang w:eastAsia="sl-SI"/>
        </w:rPr>
        <w:t>).</w:t>
      </w:r>
    </w:p>
    <w:p w14:paraId="5F6E145E" w14:textId="77777777" w:rsidR="00444CBA" w:rsidRPr="00444CBA" w:rsidRDefault="00444CBA" w:rsidP="00444CBA">
      <w:pPr>
        <w:spacing w:after="0" w:line="240" w:lineRule="auto"/>
        <w:ind w:right="76"/>
        <w:jc w:val="both"/>
        <w:rPr>
          <w:rFonts w:ascii="Times New Roman" w:eastAsia="Times New Roman" w:hAnsi="Times New Roman" w:cs="Times New Roman"/>
          <w:bCs/>
          <w:lang w:eastAsia="sl-SI"/>
        </w:rPr>
      </w:pPr>
    </w:p>
    <w:p w14:paraId="1D10442D" w14:textId="77777777" w:rsidR="00444CBA" w:rsidRPr="00444CBA" w:rsidRDefault="00444CBA" w:rsidP="00444CBA">
      <w:pPr>
        <w:spacing w:after="0" w:line="240" w:lineRule="auto"/>
        <w:ind w:right="76"/>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 xml:space="preserve">Ponudbena cena na enoto v posamezni tarifi zajema ceno v EUR za 1kWH električne energije brez DDV in </w:t>
      </w:r>
      <w:r w:rsidRPr="00444CBA">
        <w:rPr>
          <w:rFonts w:ascii="Times New Roman" w:eastAsia="Times New Roman" w:hAnsi="Times New Roman" w:cs="Times New Roman"/>
          <w:bCs/>
          <w:u w:val="single"/>
          <w:lang w:eastAsia="sl-SI"/>
        </w:rPr>
        <w:t>ne</w:t>
      </w:r>
      <w:r w:rsidRPr="00444CBA">
        <w:rPr>
          <w:rFonts w:ascii="Times New Roman" w:eastAsia="Times New Roman" w:hAnsi="Times New Roman" w:cs="Times New Roman"/>
          <w:bCs/>
          <w:lang w:eastAsia="sl-SI"/>
        </w:rPr>
        <w:t xml:space="preserve"> vključuje:</w:t>
      </w:r>
    </w:p>
    <w:p w14:paraId="141426A7" w14:textId="77777777" w:rsidR="00444CBA" w:rsidRPr="00444CBA" w:rsidRDefault="00444CBA" w:rsidP="00444CBA">
      <w:pPr>
        <w:numPr>
          <w:ilvl w:val="0"/>
          <w:numId w:val="17"/>
        </w:numPr>
        <w:spacing w:after="0" w:line="240" w:lineRule="auto"/>
        <w:ind w:right="76"/>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tošarine,</w:t>
      </w:r>
    </w:p>
    <w:p w14:paraId="641B7FE6" w14:textId="77777777" w:rsidR="00444CBA" w:rsidRPr="00444CBA" w:rsidRDefault="00444CBA" w:rsidP="00444CBA">
      <w:pPr>
        <w:numPr>
          <w:ilvl w:val="0"/>
          <w:numId w:val="17"/>
        </w:numPr>
        <w:spacing w:after="0" w:line="240" w:lineRule="auto"/>
        <w:ind w:right="76"/>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prispevka za povečanje učinkovitosti rabe električne energije,</w:t>
      </w:r>
    </w:p>
    <w:p w14:paraId="0E069358" w14:textId="77777777" w:rsidR="00444CBA" w:rsidRPr="00444CBA" w:rsidRDefault="00444CBA" w:rsidP="00444CBA">
      <w:pPr>
        <w:numPr>
          <w:ilvl w:val="0"/>
          <w:numId w:val="17"/>
        </w:numPr>
        <w:spacing w:after="0" w:line="240" w:lineRule="auto"/>
        <w:ind w:right="76"/>
        <w:jc w:val="both"/>
        <w:rPr>
          <w:rFonts w:ascii="Times New Roman" w:eastAsia="Times New Roman" w:hAnsi="Times New Roman" w:cs="Times New Roman"/>
          <w:bCs/>
          <w:lang w:eastAsia="sl-SI"/>
        </w:rPr>
      </w:pPr>
      <w:bookmarkStart w:id="60" w:name="_Hlk57177160"/>
      <w:r w:rsidRPr="00444CBA">
        <w:rPr>
          <w:rFonts w:ascii="Times New Roman" w:eastAsia="Times New Roman" w:hAnsi="Times New Roman" w:cs="Times New Roman"/>
          <w:bCs/>
          <w:lang w:eastAsia="sl-SI"/>
        </w:rPr>
        <w:t>stroškov uporabe elektroenergetskih omrežij, katere naročnik neposredno plačuje sistemskemu operaterju distribucijskega omrežja z električno energijo (SODO) na podlagi sklenjenih pogodb o dostopu končnega odjemalca distribucijskega omrežja iz krovne pogodbe za dobavo električne energije in izvajalcem družbe SODO,</w:t>
      </w:r>
    </w:p>
    <w:p w14:paraId="2D4F42F4" w14:textId="77777777" w:rsidR="00444CBA" w:rsidRPr="00444CBA" w:rsidRDefault="00444CBA" w:rsidP="00444CBA">
      <w:pPr>
        <w:numPr>
          <w:ilvl w:val="0"/>
          <w:numId w:val="17"/>
        </w:numPr>
        <w:spacing w:after="0" w:line="240" w:lineRule="auto"/>
        <w:ind w:right="76"/>
        <w:jc w:val="both"/>
        <w:rPr>
          <w:rFonts w:ascii="Times New Roman" w:eastAsia="Times New Roman" w:hAnsi="Times New Roman" w:cs="Times New Roman"/>
          <w:bCs/>
          <w:lang w:eastAsia="sl-SI"/>
        </w:rPr>
      </w:pPr>
      <w:r w:rsidRPr="00444CBA">
        <w:rPr>
          <w:rFonts w:ascii="Times New Roman" w:eastAsia="Times New Roman" w:hAnsi="Times New Roman" w:cs="Times New Roman"/>
          <w:bCs/>
          <w:lang w:eastAsia="sl-SI"/>
        </w:rPr>
        <w:t>morebitnih drugih dodatkov, prispevkov, ki jih predpisuje pooblaščeni državni organ aloi pristojni sistemski operater elektroenergetskega omrežja.</w:t>
      </w:r>
    </w:p>
    <w:bookmarkEnd w:id="60"/>
    <w:p w14:paraId="54C85604" w14:textId="77777777" w:rsidR="00444CBA" w:rsidRPr="00444CBA" w:rsidRDefault="00444CBA" w:rsidP="00444CBA">
      <w:pPr>
        <w:spacing w:after="0" w:line="240" w:lineRule="auto"/>
        <w:ind w:right="76"/>
        <w:jc w:val="both"/>
        <w:rPr>
          <w:rFonts w:ascii="Times New Roman" w:eastAsia="Times New Roman" w:hAnsi="Times New Roman" w:cs="Times New Roman"/>
          <w:bCs/>
        </w:rPr>
      </w:pPr>
    </w:p>
    <w:p w14:paraId="2498CD51" w14:textId="654E2B19" w:rsidR="00444CBA" w:rsidRPr="00444CBA" w:rsidRDefault="00444CBA" w:rsidP="00444CBA">
      <w:pPr>
        <w:spacing w:after="0" w:line="240" w:lineRule="auto"/>
        <w:ind w:right="76"/>
        <w:jc w:val="both"/>
        <w:rPr>
          <w:rFonts w:ascii="Times New Roman" w:eastAsia="Times New Roman" w:hAnsi="Times New Roman" w:cs="Times New Roman"/>
          <w:bCs/>
        </w:rPr>
      </w:pPr>
      <w:r w:rsidRPr="00444CBA">
        <w:rPr>
          <w:rFonts w:ascii="Times New Roman" w:eastAsia="Times New Roman" w:hAnsi="Times New Roman" w:cs="Times New Roman"/>
          <w:bCs/>
        </w:rPr>
        <w:t>Ponudbena cena se izračuna z upoštevanjem porabe po vseh tarifnih postavkah (VT, MT</w:t>
      </w:r>
      <w:r w:rsidR="00E87419">
        <w:rPr>
          <w:rFonts w:ascii="Times New Roman" w:eastAsia="Times New Roman" w:hAnsi="Times New Roman" w:cs="Times New Roman"/>
          <w:bCs/>
        </w:rPr>
        <w:t>, ET</w:t>
      </w:r>
      <w:r w:rsidRPr="00444CBA">
        <w:rPr>
          <w:rFonts w:ascii="Times New Roman" w:eastAsia="Times New Roman" w:hAnsi="Times New Roman" w:cs="Times New Roman"/>
          <w:bCs/>
        </w:rPr>
        <w:t xml:space="preserve">) in ocenjenih količinah dobave električne energije za </w:t>
      </w:r>
      <w:r w:rsidR="00DF3B3F">
        <w:rPr>
          <w:rFonts w:ascii="Times New Roman" w:eastAsia="Times New Roman" w:hAnsi="Times New Roman" w:cs="Times New Roman"/>
          <w:bCs/>
        </w:rPr>
        <w:t>3</w:t>
      </w:r>
      <w:r w:rsidRPr="00444CBA">
        <w:rPr>
          <w:rFonts w:ascii="Times New Roman" w:eastAsia="Times New Roman" w:hAnsi="Times New Roman" w:cs="Times New Roman"/>
          <w:bCs/>
        </w:rPr>
        <w:t xml:space="preserve"> leti, po naslednjih formulah:</w:t>
      </w:r>
    </w:p>
    <w:p w14:paraId="15096B8E" w14:textId="77777777" w:rsidR="00444CBA" w:rsidRPr="00444CBA" w:rsidRDefault="00444CBA" w:rsidP="00444CBA">
      <w:pPr>
        <w:widowControl w:val="0"/>
        <w:autoSpaceDE w:val="0"/>
        <w:autoSpaceDN w:val="0"/>
        <w:spacing w:before="11" w:after="0" w:line="240" w:lineRule="auto"/>
        <w:jc w:val="both"/>
        <w:rPr>
          <w:rFonts w:ascii="Times New Roman" w:eastAsia="Times New Roman" w:hAnsi="Times New Roman" w:cs="Times New Roman"/>
          <w:lang w:val="sl" w:eastAsia="sl"/>
        </w:rPr>
      </w:pPr>
      <w:bookmarkStart w:id="61" w:name="_Hlk31202825"/>
    </w:p>
    <w:p w14:paraId="256FD2DF" w14:textId="77777777" w:rsidR="00444CBA" w:rsidRPr="00444CBA" w:rsidRDefault="00444CBA" w:rsidP="00444CBA">
      <w:pPr>
        <w:widowControl w:val="0"/>
        <w:autoSpaceDE w:val="0"/>
        <w:autoSpaceDN w:val="0"/>
        <w:spacing w:after="0" w:line="240" w:lineRule="auto"/>
        <w:jc w:val="both"/>
        <w:rPr>
          <w:rFonts w:ascii="Times New Roman" w:eastAsia="Times New Roman" w:hAnsi="Times New Roman" w:cs="Times New Roman"/>
          <w:lang w:val="sl" w:eastAsia="sl"/>
        </w:rPr>
      </w:pPr>
      <w:r w:rsidRPr="00444CBA">
        <w:rPr>
          <w:rFonts w:ascii="Times New Roman" w:eastAsia="Times New Roman" w:hAnsi="Times New Roman" w:cs="Times New Roman"/>
          <w:u w:val="single"/>
          <w:lang w:val="sl" w:eastAsia="sl"/>
        </w:rPr>
        <w:t>Ponudbena cena za večjo dnevno tarifno postavko (VT):</w:t>
      </w:r>
    </w:p>
    <w:p w14:paraId="4DF975E6" w14:textId="48A2D8F3" w:rsidR="00444CBA" w:rsidRPr="00444CBA" w:rsidRDefault="00DF3B3F" w:rsidP="00444CBA">
      <w:pPr>
        <w:spacing w:after="0" w:line="240" w:lineRule="auto"/>
        <w:jc w:val="both"/>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14.166.334</w:t>
      </w:r>
      <w:r w:rsidR="00444CBA" w:rsidRPr="00444CBA">
        <w:rPr>
          <w:rFonts w:ascii="Times New Roman" w:eastAsia="Times New Roman" w:hAnsi="Times New Roman" w:cs="Times New Roman"/>
          <w:color w:val="000000"/>
          <w:lang w:eastAsia="sl-SI"/>
        </w:rPr>
        <w:t xml:space="preserve"> </w:t>
      </w:r>
      <w:r w:rsidR="00444CBA" w:rsidRPr="00444CBA">
        <w:rPr>
          <w:rFonts w:ascii="Times New Roman" w:eastAsia="Times New Roman" w:hAnsi="Times New Roman" w:cs="Times New Roman"/>
          <w:lang w:val="sl" w:eastAsia="sl"/>
        </w:rPr>
        <w:t>kWh x cena na enoto v EUR/kWh (brez DDV) = ponudbena cena za večjo dnevno tarifno postavko (VT) (brez DDV)</w:t>
      </w:r>
    </w:p>
    <w:p w14:paraId="762CDDEE" w14:textId="77777777" w:rsidR="00444CBA" w:rsidRPr="00444CBA" w:rsidRDefault="00444CBA" w:rsidP="00444CBA">
      <w:pPr>
        <w:widowControl w:val="0"/>
        <w:autoSpaceDE w:val="0"/>
        <w:autoSpaceDN w:val="0"/>
        <w:spacing w:before="2" w:after="0" w:line="240" w:lineRule="auto"/>
        <w:jc w:val="both"/>
        <w:rPr>
          <w:rFonts w:ascii="Times New Roman" w:eastAsia="Times New Roman" w:hAnsi="Times New Roman" w:cs="Times New Roman"/>
          <w:lang w:val="sl" w:eastAsia="sl"/>
        </w:rPr>
      </w:pPr>
    </w:p>
    <w:p w14:paraId="324AEA73" w14:textId="77777777" w:rsidR="00444CBA" w:rsidRPr="00444CBA" w:rsidRDefault="00444CBA" w:rsidP="00444CBA">
      <w:pPr>
        <w:widowControl w:val="0"/>
        <w:autoSpaceDE w:val="0"/>
        <w:autoSpaceDN w:val="0"/>
        <w:spacing w:after="0" w:line="251" w:lineRule="exact"/>
        <w:jc w:val="both"/>
        <w:rPr>
          <w:rFonts w:ascii="Times New Roman" w:eastAsia="Times New Roman" w:hAnsi="Times New Roman" w:cs="Times New Roman"/>
          <w:lang w:val="sl" w:eastAsia="sl"/>
        </w:rPr>
      </w:pPr>
      <w:r w:rsidRPr="00444CBA">
        <w:rPr>
          <w:rFonts w:ascii="Times New Roman" w:eastAsia="Times New Roman" w:hAnsi="Times New Roman" w:cs="Times New Roman"/>
          <w:u w:val="single"/>
          <w:lang w:val="sl" w:eastAsia="sl"/>
        </w:rPr>
        <w:t>Ponudbena cena za manjšo dnevno tarifno postavko (MT):</w:t>
      </w:r>
    </w:p>
    <w:p w14:paraId="7F110255" w14:textId="3AA97B05" w:rsidR="00444CBA" w:rsidRDefault="00DF3B3F" w:rsidP="00444CBA">
      <w:pPr>
        <w:spacing w:after="0" w:line="240" w:lineRule="auto"/>
        <w:jc w:val="both"/>
        <w:rPr>
          <w:rFonts w:ascii="Times New Roman" w:eastAsia="Times New Roman" w:hAnsi="Times New Roman" w:cs="Times New Roman"/>
          <w:lang w:val="sl" w:eastAsia="sl"/>
        </w:rPr>
      </w:pPr>
      <w:r>
        <w:rPr>
          <w:rFonts w:ascii="Times New Roman" w:eastAsia="Times New Roman" w:hAnsi="Times New Roman" w:cs="Times New Roman"/>
          <w:color w:val="000000"/>
          <w:lang w:eastAsia="sl-SI"/>
        </w:rPr>
        <w:t>7.106.526</w:t>
      </w:r>
      <w:r w:rsidR="00444CBA" w:rsidRPr="00444CBA">
        <w:rPr>
          <w:rFonts w:ascii="Times New Roman" w:eastAsia="Times New Roman" w:hAnsi="Times New Roman" w:cs="Times New Roman"/>
          <w:color w:val="000000"/>
          <w:lang w:eastAsia="sl-SI"/>
        </w:rPr>
        <w:t xml:space="preserve"> </w:t>
      </w:r>
      <w:r w:rsidR="00444CBA" w:rsidRPr="00444CBA">
        <w:rPr>
          <w:rFonts w:ascii="Times New Roman" w:eastAsia="Times New Roman" w:hAnsi="Times New Roman" w:cs="Times New Roman"/>
          <w:lang w:val="sl" w:eastAsia="sl"/>
        </w:rPr>
        <w:t>kWh x cena na enoto v EUR/kWh (brez DDV) = ponudbena cena za manjšo dnevno tarifno postavko (MT) (brez DDV)</w:t>
      </w:r>
    </w:p>
    <w:p w14:paraId="17D3C973" w14:textId="77777777" w:rsidR="008114FE" w:rsidRDefault="008114FE" w:rsidP="00444CBA">
      <w:pPr>
        <w:spacing w:after="0" w:line="240" w:lineRule="auto"/>
        <w:jc w:val="both"/>
        <w:rPr>
          <w:rFonts w:ascii="Times New Roman" w:eastAsia="Times New Roman" w:hAnsi="Times New Roman" w:cs="Times New Roman"/>
          <w:lang w:val="sl" w:eastAsia="sl"/>
        </w:rPr>
      </w:pPr>
    </w:p>
    <w:p w14:paraId="111D3B06" w14:textId="11562A19" w:rsidR="008114FE" w:rsidRPr="00444CBA" w:rsidRDefault="008114FE" w:rsidP="008114FE">
      <w:pPr>
        <w:widowControl w:val="0"/>
        <w:autoSpaceDE w:val="0"/>
        <w:autoSpaceDN w:val="0"/>
        <w:spacing w:after="0" w:line="251" w:lineRule="exact"/>
        <w:jc w:val="both"/>
        <w:rPr>
          <w:rFonts w:ascii="Times New Roman" w:eastAsia="Times New Roman" w:hAnsi="Times New Roman" w:cs="Times New Roman"/>
          <w:lang w:val="sl" w:eastAsia="sl"/>
        </w:rPr>
      </w:pPr>
      <w:r w:rsidRPr="00444CBA">
        <w:rPr>
          <w:rFonts w:ascii="Times New Roman" w:eastAsia="Times New Roman" w:hAnsi="Times New Roman" w:cs="Times New Roman"/>
          <w:u w:val="single"/>
          <w:lang w:val="sl" w:eastAsia="sl"/>
        </w:rPr>
        <w:t xml:space="preserve">Ponudbena cena za </w:t>
      </w:r>
      <w:r>
        <w:rPr>
          <w:rFonts w:ascii="Times New Roman" w:eastAsia="Times New Roman" w:hAnsi="Times New Roman" w:cs="Times New Roman"/>
          <w:u w:val="single"/>
          <w:lang w:val="sl" w:eastAsia="sl"/>
        </w:rPr>
        <w:t>enotno</w:t>
      </w:r>
      <w:r w:rsidRPr="00444CBA">
        <w:rPr>
          <w:rFonts w:ascii="Times New Roman" w:eastAsia="Times New Roman" w:hAnsi="Times New Roman" w:cs="Times New Roman"/>
          <w:u w:val="single"/>
          <w:lang w:val="sl" w:eastAsia="sl"/>
        </w:rPr>
        <w:t xml:space="preserve"> dnevno tarifno postavko (</w:t>
      </w:r>
      <w:r>
        <w:rPr>
          <w:rFonts w:ascii="Times New Roman" w:eastAsia="Times New Roman" w:hAnsi="Times New Roman" w:cs="Times New Roman"/>
          <w:u w:val="single"/>
          <w:lang w:val="sl" w:eastAsia="sl"/>
        </w:rPr>
        <w:t>E</w:t>
      </w:r>
      <w:r w:rsidRPr="00444CBA">
        <w:rPr>
          <w:rFonts w:ascii="Times New Roman" w:eastAsia="Times New Roman" w:hAnsi="Times New Roman" w:cs="Times New Roman"/>
          <w:u w:val="single"/>
          <w:lang w:val="sl" w:eastAsia="sl"/>
        </w:rPr>
        <w:t>T):</w:t>
      </w:r>
    </w:p>
    <w:p w14:paraId="296DFD1E" w14:textId="298D5C19" w:rsidR="008114FE" w:rsidRPr="00444CBA" w:rsidRDefault="008114FE" w:rsidP="008114FE">
      <w:pPr>
        <w:spacing w:after="0" w:line="240" w:lineRule="auto"/>
        <w:jc w:val="both"/>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1.867.626</w:t>
      </w:r>
      <w:r w:rsidRPr="00444CBA">
        <w:rPr>
          <w:rFonts w:ascii="Times New Roman" w:eastAsia="Times New Roman" w:hAnsi="Times New Roman" w:cs="Times New Roman"/>
          <w:color w:val="000000"/>
          <w:lang w:eastAsia="sl-SI"/>
        </w:rPr>
        <w:t xml:space="preserve"> </w:t>
      </w:r>
      <w:r w:rsidRPr="00444CBA">
        <w:rPr>
          <w:rFonts w:ascii="Times New Roman" w:eastAsia="Times New Roman" w:hAnsi="Times New Roman" w:cs="Times New Roman"/>
          <w:lang w:val="sl" w:eastAsia="sl"/>
        </w:rPr>
        <w:t xml:space="preserve">kWh x cena na enoto v EUR/kWh (brez DDV) = ponudbena cena za </w:t>
      </w:r>
      <w:r>
        <w:rPr>
          <w:rFonts w:ascii="Times New Roman" w:eastAsia="Times New Roman" w:hAnsi="Times New Roman" w:cs="Times New Roman"/>
          <w:lang w:val="sl" w:eastAsia="sl"/>
        </w:rPr>
        <w:t>enotno</w:t>
      </w:r>
      <w:r w:rsidRPr="00444CBA">
        <w:rPr>
          <w:rFonts w:ascii="Times New Roman" w:eastAsia="Times New Roman" w:hAnsi="Times New Roman" w:cs="Times New Roman"/>
          <w:lang w:val="sl" w:eastAsia="sl"/>
        </w:rPr>
        <w:t xml:space="preserve"> dnevno tarifno postavko (</w:t>
      </w:r>
      <w:r>
        <w:rPr>
          <w:rFonts w:ascii="Times New Roman" w:eastAsia="Times New Roman" w:hAnsi="Times New Roman" w:cs="Times New Roman"/>
          <w:lang w:val="sl" w:eastAsia="sl"/>
        </w:rPr>
        <w:t>E</w:t>
      </w:r>
      <w:r w:rsidRPr="00444CBA">
        <w:rPr>
          <w:rFonts w:ascii="Times New Roman" w:eastAsia="Times New Roman" w:hAnsi="Times New Roman" w:cs="Times New Roman"/>
          <w:lang w:val="sl" w:eastAsia="sl"/>
        </w:rPr>
        <w:t>T) (brez DDV)</w:t>
      </w:r>
    </w:p>
    <w:p w14:paraId="7988D2C0" w14:textId="77777777" w:rsidR="008114FE" w:rsidRPr="00444CBA" w:rsidRDefault="008114FE" w:rsidP="00444CBA">
      <w:pPr>
        <w:spacing w:after="0" w:line="240" w:lineRule="auto"/>
        <w:jc w:val="both"/>
        <w:rPr>
          <w:rFonts w:ascii="Times New Roman" w:eastAsia="Times New Roman" w:hAnsi="Times New Roman" w:cs="Times New Roman"/>
          <w:color w:val="000000"/>
          <w:lang w:eastAsia="sl-SI"/>
        </w:rPr>
      </w:pPr>
    </w:p>
    <w:bookmarkEnd w:id="61"/>
    <w:p w14:paraId="4A937ECC" w14:textId="77777777" w:rsidR="00444CBA" w:rsidRPr="00444CBA" w:rsidRDefault="00444CBA" w:rsidP="00444CBA">
      <w:pPr>
        <w:widowControl w:val="0"/>
        <w:autoSpaceDE w:val="0"/>
        <w:autoSpaceDN w:val="0"/>
        <w:spacing w:before="5" w:after="0" w:line="240" w:lineRule="auto"/>
        <w:jc w:val="both"/>
        <w:rPr>
          <w:rFonts w:ascii="Times New Roman" w:eastAsia="Times New Roman" w:hAnsi="Times New Roman" w:cs="Times New Roman"/>
          <w:lang w:val="sl" w:eastAsia="sl"/>
        </w:rPr>
      </w:pPr>
    </w:p>
    <w:p w14:paraId="17744522" w14:textId="215F55D9" w:rsidR="00444CBA" w:rsidRPr="00444CBA" w:rsidRDefault="00444CBA" w:rsidP="00444CBA">
      <w:pPr>
        <w:widowControl w:val="0"/>
        <w:autoSpaceDE w:val="0"/>
        <w:autoSpaceDN w:val="0"/>
        <w:spacing w:after="0" w:line="237" w:lineRule="auto"/>
        <w:ind w:right="-18"/>
        <w:jc w:val="both"/>
        <w:rPr>
          <w:rFonts w:ascii="Times New Roman" w:eastAsia="Times New Roman" w:hAnsi="Times New Roman" w:cs="Times New Roman"/>
          <w:u w:val="single"/>
          <w:lang w:val="sl" w:eastAsia="sl"/>
        </w:rPr>
      </w:pPr>
      <w:r w:rsidRPr="00444CBA">
        <w:rPr>
          <w:rFonts w:ascii="Times New Roman" w:eastAsia="Times New Roman" w:hAnsi="Times New Roman" w:cs="Times New Roman"/>
          <w:b/>
          <w:u w:val="single"/>
          <w:lang w:val="sl" w:eastAsia="sl"/>
        </w:rPr>
        <w:t xml:space="preserve">Najnižja ponudbena cena je seštevek ponudbenih cen za vsako posamezno tarifno postavko </w:t>
      </w:r>
      <w:r w:rsidRPr="00444CBA">
        <w:rPr>
          <w:rFonts w:ascii="Times New Roman" w:eastAsia="Times New Roman" w:hAnsi="Times New Roman" w:cs="Times New Roman"/>
          <w:u w:val="single"/>
          <w:lang w:val="sl" w:eastAsia="sl"/>
        </w:rPr>
        <w:t>(= ponudbena cena za VT + ponudbena cena za</w:t>
      </w:r>
      <w:r w:rsidRPr="00444CBA">
        <w:rPr>
          <w:rFonts w:ascii="Times New Roman" w:eastAsia="Times New Roman" w:hAnsi="Times New Roman" w:cs="Times New Roman"/>
          <w:spacing w:val="-26"/>
          <w:u w:val="single"/>
          <w:lang w:val="sl" w:eastAsia="sl"/>
        </w:rPr>
        <w:t xml:space="preserve"> </w:t>
      </w:r>
      <w:r w:rsidRPr="00444CBA">
        <w:rPr>
          <w:rFonts w:ascii="Times New Roman" w:eastAsia="Times New Roman" w:hAnsi="Times New Roman" w:cs="Times New Roman"/>
          <w:u w:val="single"/>
          <w:lang w:val="sl" w:eastAsia="sl"/>
        </w:rPr>
        <w:t>MT</w:t>
      </w:r>
      <w:r w:rsidR="008114FE">
        <w:rPr>
          <w:rFonts w:ascii="Times New Roman" w:eastAsia="Times New Roman" w:hAnsi="Times New Roman" w:cs="Times New Roman"/>
          <w:u w:val="single"/>
          <w:lang w:val="sl" w:eastAsia="sl"/>
        </w:rPr>
        <w:t xml:space="preserve"> + ponudbena cena za ET</w:t>
      </w:r>
      <w:r w:rsidRPr="00444CBA">
        <w:rPr>
          <w:rFonts w:ascii="Times New Roman" w:eastAsia="Times New Roman" w:hAnsi="Times New Roman" w:cs="Times New Roman"/>
          <w:u w:val="single"/>
          <w:lang w:val="sl" w:eastAsia="sl"/>
        </w:rPr>
        <w:t>).</w:t>
      </w:r>
    </w:p>
    <w:p w14:paraId="628CE7D7" w14:textId="77777777" w:rsidR="00444CBA" w:rsidRPr="00444CBA" w:rsidRDefault="00444CBA" w:rsidP="00444CBA">
      <w:pPr>
        <w:widowControl w:val="0"/>
        <w:autoSpaceDE w:val="0"/>
        <w:autoSpaceDN w:val="0"/>
        <w:spacing w:after="0" w:line="237" w:lineRule="auto"/>
        <w:ind w:right="-18"/>
        <w:jc w:val="both"/>
        <w:rPr>
          <w:rFonts w:ascii="Times New Roman" w:eastAsia="Times New Roman" w:hAnsi="Times New Roman" w:cs="Times New Roman"/>
          <w:u w:val="single"/>
          <w:lang w:val="sl" w:eastAsia="sl"/>
        </w:rPr>
      </w:pPr>
    </w:p>
    <w:p w14:paraId="52A70FAD" w14:textId="4400C2EF" w:rsidR="00444CBA" w:rsidRPr="00444CBA" w:rsidRDefault="00444CBA" w:rsidP="00444CBA">
      <w:pPr>
        <w:widowControl w:val="0"/>
        <w:autoSpaceDE w:val="0"/>
        <w:autoSpaceDN w:val="0"/>
        <w:spacing w:after="0" w:line="237" w:lineRule="auto"/>
        <w:ind w:right="-18"/>
        <w:jc w:val="both"/>
        <w:rPr>
          <w:rFonts w:ascii="Times New Roman" w:eastAsia="Times New Roman" w:hAnsi="Times New Roman" w:cs="Times New Roman"/>
          <w:lang w:val="sl" w:eastAsia="sl"/>
        </w:rPr>
      </w:pPr>
      <w:r w:rsidRPr="00444CBA">
        <w:rPr>
          <w:rFonts w:ascii="Times New Roman" w:eastAsia="Times New Roman" w:hAnsi="Times New Roman" w:cs="Times New Roman"/>
          <w:lang w:val="sl" w:eastAsia="sl"/>
        </w:rPr>
        <w:t xml:space="preserve">Cene morajo biti fiksne za </w:t>
      </w:r>
      <w:r w:rsidR="000501AC">
        <w:rPr>
          <w:rFonts w:ascii="Times New Roman" w:eastAsia="Times New Roman" w:hAnsi="Times New Roman" w:cs="Times New Roman"/>
          <w:lang w:val="sl" w:eastAsia="sl"/>
        </w:rPr>
        <w:t>čas od 01.01.2024 do 31.12.2024</w:t>
      </w:r>
      <w:r w:rsidRPr="00444CBA">
        <w:rPr>
          <w:rFonts w:ascii="Times New Roman" w:eastAsia="Times New Roman" w:hAnsi="Times New Roman" w:cs="Times New Roman"/>
          <w:lang w:val="sl" w:eastAsia="sl"/>
        </w:rPr>
        <w:t xml:space="preserve"> in morajo vključevati vse stroške in morebitne popuste. </w:t>
      </w:r>
    </w:p>
    <w:p w14:paraId="6E114140" w14:textId="77777777" w:rsidR="00444CBA" w:rsidRPr="00444CBA" w:rsidRDefault="00444CBA" w:rsidP="00444CBA">
      <w:pPr>
        <w:widowControl w:val="0"/>
        <w:autoSpaceDE w:val="0"/>
        <w:autoSpaceDN w:val="0"/>
        <w:spacing w:after="0" w:line="240" w:lineRule="auto"/>
        <w:jc w:val="both"/>
        <w:rPr>
          <w:rFonts w:ascii="Times New Roman" w:eastAsia="Times New Roman" w:hAnsi="Times New Roman" w:cs="Times New Roman"/>
          <w:lang w:val="sl" w:eastAsia="sl"/>
        </w:rPr>
      </w:pPr>
    </w:p>
    <w:p w14:paraId="2701398D" w14:textId="77777777" w:rsidR="00444CBA" w:rsidRPr="00444CBA" w:rsidRDefault="00444CBA" w:rsidP="00444CBA">
      <w:pPr>
        <w:widowControl w:val="0"/>
        <w:autoSpaceDE w:val="0"/>
        <w:autoSpaceDN w:val="0"/>
        <w:spacing w:before="96" w:after="0" w:line="237" w:lineRule="auto"/>
        <w:ind w:right="110"/>
        <w:jc w:val="both"/>
        <w:rPr>
          <w:rFonts w:ascii="Times New Roman" w:eastAsia="Times New Roman" w:hAnsi="Times New Roman" w:cs="Times New Roman"/>
          <w:lang w:val="sl" w:eastAsia="sl"/>
        </w:rPr>
      </w:pPr>
      <w:r w:rsidRPr="00444CBA">
        <w:rPr>
          <w:rFonts w:ascii="Times New Roman" w:eastAsia="Times New Roman" w:hAnsi="Times New Roman" w:cs="Times New Roman"/>
          <w:lang w:val="sl" w:eastAsia="sl"/>
        </w:rPr>
        <w:t>V primeru, da bi dva ali več ponudnikov ponudila enako najnižjo ponudbeno ceno, bo naročnik sprejel ponudbo, ki jo bo ponudnik prej oddal.</w:t>
      </w:r>
    </w:p>
    <w:p w14:paraId="75098F17" w14:textId="77777777" w:rsidR="00444CBA" w:rsidRPr="00444CBA" w:rsidRDefault="00444CBA" w:rsidP="00444CBA">
      <w:pPr>
        <w:spacing w:after="0" w:line="240" w:lineRule="auto"/>
        <w:ind w:right="76"/>
        <w:jc w:val="both"/>
        <w:rPr>
          <w:rFonts w:ascii="Times New Roman" w:eastAsia="Times New Roman" w:hAnsi="Times New Roman" w:cs="Times New Roman"/>
          <w:bCs/>
        </w:rPr>
      </w:pPr>
    </w:p>
    <w:p w14:paraId="0AC36064" w14:textId="77777777" w:rsidR="00444CBA" w:rsidRDefault="00444CBA" w:rsidP="00444CBA">
      <w:pPr>
        <w:tabs>
          <w:tab w:val="left" w:pos="2729"/>
        </w:tabs>
        <w:spacing w:after="0" w:line="240" w:lineRule="auto"/>
        <w:jc w:val="both"/>
        <w:rPr>
          <w:rFonts w:ascii="Times New Roman" w:eastAsia="Times New Roman" w:hAnsi="Times New Roman" w:cs="Times New Roman"/>
          <w:lang w:eastAsia="sl-SI"/>
        </w:rPr>
      </w:pPr>
    </w:p>
    <w:p w14:paraId="3E279F60" w14:textId="77777777" w:rsidR="008E337B" w:rsidRPr="00444CBA" w:rsidRDefault="008E337B" w:rsidP="00444CBA">
      <w:pPr>
        <w:tabs>
          <w:tab w:val="left" w:pos="2729"/>
        </w:tabs>
        <w:spacing w:after="0" w:line="240" w:lineRule="auto"/>
        <w:jc w:val="both"/>
        <w:rPr>
          <w:rFonts w:ascii="Times New Roman" w:eastAsia="Times New Roman" w:hAnsi="Times New Roman" w:cs="Times New Roman"/>
          <w:lang w:eastAsia="sl-SI"/>
        </w:rPr>
      </w:pPr>
    </w:p>
    <w:tbl>
      <w:tblPr>
        <w:tblW w:w="9568" w:type="dxa"/>
        <w:tblBorders>
          <w:top w:val="single" w:sz="4" w:space="0" w:color="auto"/>
          <w:left w:val="single" w:sz="4" w:space="0" w:color="auto"/>
          <w:bottom w:val="single" w:sz="4" w:space="0" w:color="auto"/>
          <w:right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9568"/>
      </w:tblGrid>
      <w:tr w:rsidR="00444CBA" w:rsidRPr="00444CBA" w14:paraId="26555564" w14:textId="77777777" w:rsidTr="00012987">
        <w:tc>
          <w:tcPr>
            <w:tcW w:w="9568" w:type="dxa"/>
            <w:shd w:val="clear" w:color="auto" w:fill="CC99FF"/>
          </w:tcPr>
          <w:p w14:paraId="045599B3" w14:textId="77777777" w:rsidR="00444CBA" w:rsidRPr="00444CBA" w:rsidRDefault="00444CBA" w:rsidP="00444CBA">
            <w:pPr>
              <w:keepNext/>
              <w:spacing w:after="0" w:line="240" w:lineRule="auto"/>
              <w:ind w:left="465"/>
              <w:outlineLvl w:val="0"/>
              <w:rPr>
                <w:rFonts w:ascii="Times New Roman" w:eastAsia="Times New Roman" w:hAnsi="Times New Roman" w:cs="Times New Roman"/>
                <w:b/>
                <w:iCs/>
                <w:lang w:eastAsia="sl-SI"/>
              </w:rPr>
            </w:pPr>
            <w:bookmarkStart w:id="62" w:name="_Toc36669206"/>
          </w:p>
          <w:p w14:paraId="62F6126F" w14:textId="77777777" w:rsidR="00444CBA" w:rsidRPr="00444CBA" w:rsidRDefault="00444CBA" w:rsidP="00444CBA">
            <w:pPr>
              <w:keepNext/>
              <w:spacing w:after="0" w:line="240" w:lineRule="auto"/>
              <w:ind w:left="465"/>
              <w:jc w:val="center"/>
              <w:outlineLvl w:val="0"/>
              <w:rPr>
                <w:rFonts w:ascii="Times New Roman" w:eastAsia="Times New Roman" w:hAnsi="Times New Roman" w:cs="Times New Roman"/>
                <w:b/>
                <w:iCs/>
                <w:lang w:eastAsia="sl-SI"/>
              </w:rPr>
            </w:pPr>
            <w:bookmarkStart w:id="63" w:name="_Toc36669679"/>
            <w:bookmarkStart w:id="64" w:name="_Toc147957852"/>
            <w:r w:rsidRPr="00444CBA">
              <w:rPr>
                <w:rFonts w:ascii="Times New Roman" w:eastAsia="Times New Roman" w:hAnsi="Times New Roman" w:cs="Times New Roman"/>
                <w:b/>
                <w:iCs/>
                <w:lang w:eastAsia="sl-SI"/>
              </w:rPr>
              <w:t>IV.    PONUDBA</w:t>
            </w:r>
            <w:bookmarkEnd w:id="62"/>
            <w:bookmarkEnd w:id="63"/>
            <w:bookmarkEnd w:id="64"/>
          </w:p>
          <w:p w14:paraId="152E2530" w14:textId="77777777" w:rsidR="00444CBA" w:rsidRPr="00444CBA" w:rsidRDefault="00444CBA" w:rsidP="00444CBA">
            <w:pPr>
              <w:spacing w:after="0" w:line="240" w:lineRule="auto"/>
              <w:jc w:val="center"/>
              <w:rPr>
                <w:rFonts w:ascii="Times New Roman" w:eastAsia="Times New Roman" w:hAnsi="Times New Roman" w:cs="Times New Roman"/>
                <w:b/>
                <w:u w:val="single"/>
                <w:lang w:eastAsia="sl-SI"/>
              </w:rPr>
            </w:pPr>
          </w:p>
        </w:tc>
      </w:tr>
    </w:tbl>
    <w:p w14:paraId="32B9A496" w14:textId="77777777" w:rsidR="00444CBA" w:rsidRPr="00444CBA" w:rsidRDefault="00444CBA" w:rsidP="00444CBA">
      <w:pPr>
        <w:spacing w:after="0" w:line="240" w:lineRule="auto"/>
        <w:ind w:right="76"/>
        <w:jc w:val="both"/>
        <w:rPr>
          <w:rFonts w:ascii="Times New Roman" w:eastAsia="Arial" w:hAnsi="Times New Roman" w:cs="Times New Roman"/>
          <w:lang w:eastAsia="sl-SI"/>
        </w:rPr>
      </w:pPr>
    </w:p>
    <w:p w14:paraId="16EBDE5E"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65" w:name="_Toc36669680"/>
      <w:bookmarkStart w:id="66" w:name="_Toc147957853"/>
      <w:bookmarkStart w:id="67" w:name="_Hlk36157973"/>
      <w:bookmarkEnd w:id="59"/>
      <w:r w:rsidRPr="00444CBA">
        <w:rPr>
          <w:rFonts w:ascii="Times New Roman" w:eastAsia="Times New Roman" w:hAnsi="Times New Roman" w:cs="Times New Roman"/>
          <w:b/>
          <w:bCs/>
          <w:lang w:eastAsia="sl-SI"/>
        </w:rPr>
        <w:t>IV.1 PONUDBENA DOKUMENTACIJA</w:t>
      </w:r>
      <w:bookmarkEnd w:id="65"/>
      <w:bookmarkEnd w:id="66"/>
    </w:p>
    <w:bookmarkEnd w:id="67"/>
    <w:p w14:paraId="71BE87C0"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356AB528" w14:textId="77777777" w:rsidR="00444CBA" w:rsidRPr="00444CBA" w:rsidRDefault="00444CBA" w:rsidP="00444CBA">
      <w:pPr>
        <w:rPr>
          <w:rFonts w:ascii="Times New Roman" w:eastAsia="Calibri" w:hAnsi="Times New Roman" w:cs="Times New Roman"/>
        </w:rPr>
      </w:pPr>
      <w:r w:rsidRPr="00444CBA">
        <w:rPr>
          <w:rFonts w:ascii="Times New Roman" w:eastAsia="Calibri" w:hAnsi="Times New Roman" w:cs="Times New Roman"/>
        </w:rPr>
        <w:t>Ponudbeno dokumentacijo sestavljajo naslednji dokumenti:</w:t>
      </w:r>
    </w:p>
    <w:p w14:paraId="59B4824B" w14:textId="77777777" w:rsidR="00444CBA" w:rsidRPr="00444CBA" w:rsidRDefault="00444CBA" w:rsidP="00444CBA">
      <w:pPr>
        <w:numPr>
          <w:ilvl w:val="0"/>
          <w:numId w:val="20"/>
        </w:numPr>
        <w:spacing w:after="0" w:line="240" w:lineRule="auto"/>
        <w:ind w:left="714" w:hanging="357"/>
        <w:jc w:val="both"/>
        <w:rPr>
          <w:rFonts w:ascii="Times New Roman" w:eastAsia="Calibri" w:hAnsi="Times New Roman" w:cs="Times New Roman"/>
          <w:lang w:eastAsia="sl-SI"/>
        </w:rPr>
      </w:pPr>
      <w:r w:rsidRPr="00444CBA">
        <w:rPr>
          <w:rFonts w:ascii="Times New Roman" w:eastAsia="Times New Roman" w:hAnsi="Times New Roman" w:cs="Times New Roman"/>
          <w:b/>
          <w:bCs/>
          <w:lang w:eastAsia="sl-SI"/>
        </w:rPr>
        <w:t xml:space="preserve">Ponudba in podatki o ponudniku </w:t>
      </w:r>
      <w:r w:rsidRPr="00444CBA">
        <w:rPr>
          <w:rFonts w:ascii="Times New Roman" w:eastAsia="Times New Roman" w:hAnsi="Times New Roman" w:cs="Times New Roman"/>
          <w:bCs/>
          <w:lang w:eastAsia="sl-SI"/>
        </w:rPr>
        <w:t xml:space="preserve">(Razpisni obrazec št. </w:t>
      </w:r>
      <w:r w:rsidRPr="00444CBA">
        <w:rPr>
          <w:rFonts w:ascii="Times New Roman" w:eastAsia="Times New Roman" w:hAnsi="Times New Roman" w:cs="Times New Roman"/>
          <w:b/>
          <w:bCs/>
          <w:lang w:eastAsia="sl-SI"/>
        </w:rPr>
        <w:t>1</w:t>
      </w:r>
      <w:r w:rsidRPr="00444CBA">
        <w:rPr>
          <w:rFonts w:ascii="Times New Roman" w:eastAsia="Times New Roman" w:hAnsi="Times New Roman" w:cs="Times New Roman"/>
          <w:bCs/>
          <w:lang w:eastAsia="sl-SI"/>
        </w:rPr>
        <w:t xml:space="preserve">) </w:t>
      </w:r>
      <w:r w:rsidRPr="00444CBA">
        <w:rPr>
          <w:rFonts w:ascii="Times New Roman" w:eastAsia="Times New Roman" w:hAnsi="Times New Roman" w:cs="Times New Roman"/>
          <w:b/>
          <w:bCs/>
          <w:lang w:eastAsia="sl-SI"/>
        </w:rPr>
        <w:t xml:space="preserve">in podatki o ponudnikih v skupnem nastopu </w:t>
      </w:r>
      <w:r w:rsidRPr="00444CBA">
        <w:rPr>
          <w:rFonts w:ascii="Times New Roman" w:eastAsia="Times New Roman" w:hAnsi="Times New Roman" w:cs="Times New Roman"/>
          <w:bCs/>
          <w:lang w:eastAsia="sl-SI"/>
        </w:rPr>
        <w:t xml:space="preserve">(Razpisni obrazec št. </w:t>
      </w:r>
      <w:r w:rsidRPr="00444CBA">
        <w:rPr>
          <w:rFonts w:ascii="Times New Roman" w:eastAsia="Times New Roman" w:hAnsi="Times New Roman" w:cs="Times New Roman"/>
          <w:b/>
          <w:bCs/>
          <w:lang w:eastAsia="sl-SI"/>
        </w:rPr>
        <w:t>1a</w:t>
      </w:r>
      <w:r w:rsidRPr="00444CBA">
        <w:rPr>
          <w:rFonts w:ascii="Times New Roman" w:eastAsia="Times New Roman" w:hAnsi="Times New Roman" w:cs="Times New Roman"/>
          <w:bCs/>
          <w:lang w:eastAsia="sl-SI"/>
        </w:rPr>
        <w:t xml:space="preserve">). </w:t>
      </w:r>
    </w:p>
    <w:p w14:paraId="7CF74B03" w14:textId="77777777" w:rsidR="00444CBA" w:rsidRPr="00444CBA" w:rsidRDefault="00444CBA" w:rsidP="00444CBA">
      <w:pPr>
        <w:numPr>
          <w:ilvl w:val="0"/>
          <w:numId w:val="20"/>
        </w:numPr>
        <w:spacing w:after="0" w:line="240" w:lineRule="auto"/>
        <w:ind w:left="714" w:hanging="357"/>
        <w:jc w:val="both"/>
        <w:rPr>
          <w:rFonts w:ascii="Times New Roman" w:eastAsia="Calibri" w:hAnsi="Times New Roman" w:cs="Times New Roman"/>
          <w:lang w:eastAsia="sl-SI"/>
        </w:rPr>
      </w:pPr>
      <w:r w:rsidRPr="00444CBA">
        <w:rPr>
          <w:rFonts w:ascii="Times New Roman" w:eastAsia="Times New Roman" w:hAnsi="Times New Roman" w:cs="Times New Roman"/>
          <w:b/>
          <w:bCs/>
          <w:lang w:eastAsia="sl-SI"/>
        </w:rPr>
        <w:t>Seznam vseh podizvajalcev in podatki o podizvajalcih</w:t>
      </w:r>
      <w:r w:rsidRPr="00444CBA">
        <w:rPr>
          <w:rFonts w:ascii="Times New Roman" w:eastAsia="Times New Roman" w:hAnsi="Times New Roman" w:cs="Times New Roman"/>
          <w:lang w:eastAsia="sl-SI"/>
        </w:rPr>
        <w:t xml:space="preserve"> (Razpisni obrazec št. </w:t>
      </w:r>
      <w:r w:rsidRPr="00444CBA">
        <w:rPr>
          <w:rFonts w:ascii="Times New Roman" w:eastAsia="Times New Roman" w:hAnsi="Times New Roman" w:cs="Times New Roman"/>
          <w:b/>
          <w:bCs/>
          <w:lang w:eastAsia="sl-SI"/>
        </w:rPr>
        <w:t>1b</w:t>
      </w:r>
      <w:r w:rsidRPr="00444CBA">
        <w:rPr>
          <w:rFonts w:ascii="Times New Roman" w:eastAsia="Times New Roman" w:hAnsi="Times New Roman" w:cs="Times New Roman"/>
          <w:lang w:eastAsia="sl-SI"/>
        </w:rPr>
        <w:t xml:space="preserve">) </w:t>
      </w:r>
    </w:p>
    <w:p w14:paraId="3605B524" w14:textId="542FBC78" w:rsidR="00444CBA" w:rsidRPr="00444CBA" w:rsidRDefault="00444CBA" w:rsidP="00444CBA">
      <w:pPr>
        <w:numPr>
          <w:ilvl w:val="0"/>
          <w:numId w:val="20"/>
        </w:numPr>
        <w:spacing w:after="0" w:line="240" w:lineRule="auto"/>
        <w:ind w:left="714" w:hanging="357"/>
        <w:jc w:val="both"/>
        <w:rPr>
          <w:rFonts w:ascii="Times New Roman" w:eastAsia="Calibri" w:hAnsi="Times New Roman" w:cs="Times New Roman"/>
          <w:bCs/>
          <w:lang w:eastAsia="sl-SI"/>
        </w:rPr>
      </w:pPr>
      <w:r w:rsidRPr="00444CBA">
        <w:rPr>
          <w:rFonts w:ascii="Times New Roman" w:eastAsia="Times New Roman" w:hAnsi="Times New Roman" w:cs="Times New Roman"/>
          <w:b/>
          <w:lang w:eastAsia="sl-SI"/>
        </w:rPr>
        <w:t>Podatki o članih upravnih, vodstvenih ali nadzornih organov in osebah, ki imajo pooblastilo za zastopanje ali odločanje ali nadzor v ponudniku (poslovodečega in vseh ponudnikov v skupni ponudbi) oz. podizvajalcih (</w:t>
      </w:r>
      <w:r w:rsidRPr="00444CBA">
        <w:rPr>
          <w:rFonts w:ascii="Times New Roman" w:eastAsia="Times New Roman" w:hAnsi="Times New Roman" w:cs="Times New Roman"/>
          <w:bCs/>
          <w:lang w:eastAsia="sl-SI"/>
        </w:rPr>
        <w:t>Razpisni obrazec št</w:t>
      </w:r>
      <w:r w:rsidRPr="00444CBA">
        <w:rPr>
          <w:rFonts w:ascii="Times New Roman" w:eastAsia="Times New Roman" w:hAnsi="Times New Roman" w:cs="Times New Roman"/>
          <w:b/>
          <w:lang w:eastAsia="sl-SI"/>
        </w:rPr>
        <w:t>. 1</w:t>
      </w:r>
      <w:r w:rsidR="002C562E">
        <w:rPr>
          <w:rFonts w:ascii="Times New Roman" w:eastAsia="Times New Roman" w:hAnsi="Times New Roman" w:cs="Times New Roman"/>
          <w:b/>
          <w:lang w:eastAsia="sl-SI"/>
        </w:rPr>
        <w:t>c</w:t>
      </w:r>
      <w:r w:rsidRPr="00444CBA">
        <w:rPr>
          <w:rFonts w:ascii="Times New Roman" w:eastAsia="Times New Roman" w:hAnsi="Times New Roman" w:cs="Times New Roman"/>
          <w:b/>
          <w:lang w:eastAsia="sl-SI"/>
        </w:rPr>
        <w:t xml:space="preserve">), </w:t>
      </w:r>
      <w:r w:rsidRPr="00444CBA">
        <w:rPr>
          <w:rFonts w:ascii="Times New Roman" w:eastAsia="Times New Roman" w:hAnsi="Times New Roman" w:cs="Times New Roman"/>
          <w:bCs/>
          <w:lang w:eastAsia="sl-SI"/>
        </w:rPr>
        <w:t>s podpisom člana oz. pooblaščenca.</w:t>
      </w:r>
    </w:p>
    <w:p w14:paraId="505A807A" w14:textId="77777777" w:rsidR="00444CBA" w:rsidRPr="00444CBA" w:rsidRDefault="00444CBA" w:rsidP="00444CBA">
      <w:pPr>
        <w:numPr>
          <w:ilvl w:val="0"/>
          <w:numId w:val="20"/>
        </w:numPr>
        <w:spacing w:after="0" w:line="240" w:lineRule="auto"/>
        <w:ind w:left="714" w:hanging="357"/>
        <w:jc w:val="both"/>
        <w:rPr>
          <w:rFonts w:ascii="Times New Roman" w:eastAsia="Calibri" w:hAnsi="Times New Roman" w:cs="Times New Roman"/>
          <w:bCs/>
          <w:lang w:eastAsia="sl-SI"/>
        </w:rPr>
      </w:pPr>
      <w:r w:rsidRPr="00444CBA">
        <w:rPr>
          <w:rFonts w:ascii="Times New Roman" w:eastAsia="Calibri" w:hAnsi="Times New Roman" w:cs="Times New Roman"/>
          <w:lang w:eastAsia="sl-SI"/>
        </w:rPr>
        <w:t>Izpolnjen obrazec »</w:t>
      </w:r>
      <w:r w:rsidRPr="00444CBA">
        <w:rPr>
          <w:rFonts w:ascii="Times New Roman" w:eastAsia="Calibri" w:hAnsi="Times New Roman" w:cs="Times New Roman"/>
          <w:b/>
          <w:lang w:eastAsia="sl-SI"/>
        </w:rPr>
        <w:t>ESPD</w:t>
      </w:r>
      <w:r w:rsidRPr="00444CBA">
        <w:rPr>
          <w:rFonts w:ascii="Times New Roman" w:eastAsia="Calibri" w:hAnsi="Times New Roman" w:cs="Times New Roman"/>
          <w:lang w:eastAsia="sl-SI"/>
        </w:rPr>
        <w:t>« (za vse gospodarske subjekte v ponudbi)</w:t>
      </w:r>
    </w:p>
    <w:p w14:paraId="3AFFA0A9" w14:textId="0144DB16" w:rsidR="00444CBA" w:rsidRPr="00444CBA" w:rsidRDefault="00444CBA" w:rsidP="00444CBA">
      <w:pPr>
        <w:numPr>
          <w:ilvl w:val="0"/>
          <w:numId w:val="20"/>
        </w:numPr>
        <w:spacing w:after="0" w:line="240" w:lineRule="auto"/>
        <w:ind w:left="714" w:hanging="357"/>
        <w:jc w:val="both"/>
        <w:rPr>
          <w:rFonts w:ascii="Times New Roman" w:eastAsia="Calibri" w:hAnsi="Times New Roman" w:cs="Times New Roman"/>
          <w:bCs/>
          <w:lang w:eastAsia="sl-SI"/>
        </w:rPr>
      </w:pPr>
      <w:r w:rsidRPr="00444CBA">
        <w:rPr>
          <w:rFonts w:ascii="Times New Roman" w:eastAsia="Calibri" w:hAnsi="Times New Roman" w:cs="Times New Roman"/>
          <w:lang w:eastAsia="sl-SI"/>
        </w:rPr>
        <w:t>Izpolnjen Razpisni obrazec št</w:t>
      </w:r>
      <w:r w:rsidRPr="00444CBA">
        <w:rPr>
          <w:rFonts w:ascii="Times New Roman" w:eastAsia="Calibri" w:hAnsi="Times New Roman" w:cs="Times New Roman"/>
          <w:b/>
          <w:bCs/>
          <w:lang w:eastAsia="sl-SI"/>
        </w:rPr>
        <w:t xml:space="preserve">. </w:t>
      </w:r>
      <w:r w:rsidR="00CB7D3A">
        <w:rPr>
          <w:rFonts w:ascii="Times New Roman" w:eastAsia="Calibri" w:hAnsi="Times New Roman" w:cs="Times New Roman"/>
          <w:b/>
          <w:bCs/>
          <w:lang w:eastAsia="sl-SI"/>
        </w:rPr>
        <w:t>2</w:t>
      </w:r>
      <w:r w:rsidRPr="00444CBA">
        <w:rPr>
          <w:rFonts w:ascii="Times New Roman" w:eastAsia="Calibri" w:hAnsi="Times New Roman" w:cs="Times New Roman"/>
          <w:lang w:eastAsia="sl-SI"/>
        </w:rPr>
        <w:t xml:space="preserve"> »</w:t>
      </w:r>
      <w:r w:rsidRPr="00444CBA">
        <w:rPr>
          <w:rFonts w:ascii="Times New Roman" w:eastAsia="Calibri" w:hAnsi="Times New Roman" w:cs="Times New Roman"/>
          <w:b/>
          <w:lang w:eastAsia="sl-SI"/>
        </w:rPr>
        <w:t>Ponudba</w:t>
      </w:r>
      <w:r w:rsidRPr="00444CBA">
        <w:rPr>
          <w:rFonts w:ascii="Times New Roman" w:eastAsia="Calibri" w:hAnsi="Times New Roman" w:cs="Times New Roman"/>
          <w:lang w:eastAsia="sl-SI"/>
        </w:rPr>
        <w:t>«,</w:t>
      </w:r>
    </w:p>
    <w:p w14:paraId="52583DA9" w14:textId="4C6AAB5D"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Times New Roman" w:hAnsi="Times New Roman" w:cs="Times New Roman"/>
          <w:b/>
          <w:lang w:eastAsia="sl-SI"/>
        </w:rPr>
        <w:t>Izjava o izročitvi finančnega zavarovanja (</w:t>
      </w:r>
      <w:r w:rsidRPr="00444CBA">
        <w:rPr>
          <w:rFonts w:ascii="Times New Roman" w:eastAsia="Times New Roman" w:hAnsi="Times New Roman" w:cs="Times New Roman"/>
          <w:bCs/>
          <w:lang w:eastAsia="sl-SI"/>
        </w:rPr>
        <w:t>Razpisni obrazec št</w:t>
      </w:r>
      <w:r w:rsidRPr="00444CBA">
        <w:rPr>
          <w:rFonts w:ascii="Times New Roman" w:eastAsia="Times New Roman" w:hAnsi="Times New Roman" w:cs="Times New Roman"/>
          <w:b/>
          <w:lang w:eastAsia="sl-SI"/>
        </w:rPr>
        <w:t xml:space="preserve">. </w:t>
      </w:r>
      <w:r w:rsidR="00C17A2F">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 xml:space="preserve">) </w:t>
      </w:r>
    </w:p>
    <w:p w14:paraId="1E4260BA" w14:textId="6C71EA69"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Times New Roman" w:hAnsi="Times New Roman" w:cs="Times New Roman"/>
          <w:b/>
          <w:lang w:eastAsia="sl-SI"/>
        </w:rPr>
        <w:t>Vzorec finančnega zavarovanja za dobro izvedbo pogodbenih obveznosti (</w:t>
      </w:r>
      <w:r w:rsidRPr="00444CBA">
        <w:rPr>
          <w:rFonts w:ascii="Times New Roman" w:eastAsia="Times New Roman" w:hAnsi="Times New Roman" w:cs="Times New Roman"/>
          <w:bCs/>
          <w:lang w:eastAsia="sl-SI"/>
        </w:rPr>
        <w:t>Razpisni obrazec št.</w:t>
      </w:r>
      <w:r w:rsidR="007C2B58">
        <w:rPr>
          <w:rFonts w:ascii="Times New Roman" w:eastAsia="Times New Roman" w:hAnsi="Times New Roman" w:cs="Times New Roman"/>
          <w:bCs/>
          <w:lang w:eastAsia="sl-SI"/>
        </w:rPr>
        <w:t xml:space="preserve"> </w:t>
      </w:r>
      <w:r w:rsidR="00C17A2F">
        <w:rPr>
          <w:rFonts w:ascii="Times New Roman" w:eastAsia="Times New Roman" w:hAnsi="Times New Roman" w:cs="Times New Roman"/>
          <w:b/>
          <w:lang w:eastAsia="sl-SI"/>
        </w:rPr>
        <w:t>3</w:t>
      </w:r>
      <w:r w:rsidRPr="00444CBA">
        <w:rPr>
          <w:rFonts w:ascii="Times New Roman" w:eastAsia="Times New Roman" w:hAnsi="Times New Roman" w:cs="Times New Roman"/>
          <w:b/>
          <w:lang w:eastAsia="sl-SI"/>
        </w:rPr>
        <w:t>a)</w:t>
      </w:r>
    </w:p>
    <w:p w14:paraId="73857B5C" w14:textId="0AA2D0BE"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Times New Roman" w:hAnsi="Times New Roman" w:cs="Times New Roman"/>
          <w:b/>
          <w:lang w:eastAsia="sl-SI"/>
        </w:rPr>
        <w:t>Izjava ponudnika, da ne nastopa s podizvajalci (</w:t>
      </w:r>
      <w:r w:rsidRPr="00444CBA">
        <w:rPr>
          <w:rFonts w:ascii="Times New Roman" w:eastAsia="Times New Roman" w:hAnsi="Times New Roman" w:cs="Times New Roman"/>
          <w:bCs/>
          <w:lang w:eastAsia="sl-SI"/>
        </w:rPr>
        <w:t>Razpisni obrazec št</w:t>
      </w:r>
      <w:r w:rsidRPr="00444CBA">
        <w:rPr>
          <w:rFonts w:ascii="Times New Roman" w:eastAsia="Times New Roman" w:hAnsi="Times New Roman" w:cs="Times New Roman"/>
          <w:b/>
          <w:lang w:eastAsia="sl-SI"/>
        </w:rPr>
        <w:t xml:space="preserve">. </w:t>
      </w:r>
      <w:r w:rsidR="00C17A2F">
        <w:rPr>
          <w:rFonts w:ascii="Times New Roman" w:eastAsia="Times New Roman" w:hAnsi="Times New Roman" w:cs="Times New Roman"/>
          <w:b/>
          <w:lang w:eastAsia="sl-SI"/>
        </w:rPr>
        <w:t>4</w:t>
      </w:r>
      <w:r w:rsidRPr="00444CBA">
        <w:rPr>
          <w:rFonts w:ascii="Times New Roman" w:eastAsia="Times New Roman" w:hAnsi="Times New Roman" w:cs="Times New Roman"/>
          <w:b/>
          <w:lang w:eastAsia="sl-SI"/>
        </w:rPr>
        <w:t>)</w:t>
      </w:r>
    </w:p>
    <w:p w14:paraId="62DA76AD" w14:textId="39B3EBE7"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Times New Roman" w:hAnsi="Times New Roman" w:cs="Times New Roman"/>
          <w:b/>
          <w:lang w:eastAsia="sl-SI"/>
        </w:rPr>
        <w:t>Izjava podizvajalca (</w:t>
      </w:r>
      <w:r w:rsidRPr="00444CBA">
        <w:rPr>
          <w:rFonts w:ascii="Times New Roman" w:eastAsia="Times New Roman" w:hAnsi="Times New Roman" w:cs="Times New Roman"/>
          <w:bCs/>
          <w:lang w:eastAsia="sl-SI"/>
        </w:rPr>
        <w:t>Razpisni obrazec št</w:t>
      </w:r>
      <w:r w:rsidRPr="00444CBA">
        <w:rPr>
          <w:rFonts w:ascii="Times New Roman" w:eastAsia="Times New Roman" w:hAnsi="Times New Roman" w:cs="Times New Roman"/>
          <w:b/>
          <w:lang w:eastAsia="sl-SI"/>
        </w:rPr>
        <w:t xml:space="preserve">. </w:t>
      </w:r>
      <w:r w:rsidR="005F4C0D">
        <w:rPr>
          <w:rFonts w:ascii="Times New Roman" w:eastAsia="Times New Roman" w:hAnsi="Times New Roman" w:cs="Times New Roman"/>
          <w:b/>
          <w:lang w:eastAsia="sl-SI"/>
        </w:rPr>
        <w:t>5</w:t>
      </w:r>
      <w:r w:rsidRPr="00444CBA">
        <w:rPr>
          <w:rFonts w:ascii="Times New Roman" w:eastAsia="Times New Roman" w:hAnsi="Times New Roman" w:cs="Times New Roman"/>
          <w:b/>
          <w:lang w:eastAsia="sl-SI"/>
        </w:rPr>
        <w:t>)</w:t>
      </w:r>
    </w:p>
    <w:p w14:paraId="7207A73B" w14:textId="7FC0578A"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Calibri" w:hAnsi="Times New Roman" w:cs="Times New Roman"/>
          <w:b/>
          <w:lang w:eastAsia="sl-SI"/>
        </w:rPr>
        <w:t>Izjava ponudnika (</w:t>
      </w:r>
      <w:r w:rsidRPr="00444CBA">
        <w:rPr>
          <w:rFonts w:ascii="Times New Roman" w:eastAsia="Calibri" w:hAnsi="Times New Roman" w:cs="Times New Roman"/>
          <w:bCs/>
          <w:lang w:eastAsia="sl-SI"/>
        </w:rPr>
        <w:t>Razpisni obrazec št</w:t>
      </w:r>
      <w:r w:rsidRPr="00444CBA">
        <w:rPr>
          <w:rFonts w:ascii="Times New Roman" w:eastAsia="Calibri" w:hAnsi="Times New Roman" w:cs="Times New Roman"/>
          <w:b/>
          <w:lang w:eastAsia="sl-SI"/>
        </w:rPr>
        <w:t xml:space="preserve">. </w:t>
      </w:r>
      <w:r w:rsidR="005F4C0D">
        <w:rPr>
          <w:rFonts w:ascii="Times New Roman" w:eastAsia="Calibri" w:hAnsi="Times New Roman" w:cs="Times New Roman"/>
          <w:b/>
          <w:lang w:eastAsia="sl-SI"/>
        </w:rPr>
        <w:t>6</w:t>
      </w:r>
      <w:r w:rsidRPr="00444CBA">
        <w:rPr>
          <w:rFonts w:ascii="Times New Roman" w:eastAsia="Calibri" w:hAnsi="Times New Roman" w:cs="Times New Roman"/>
          <w:b/>
          <w:lang w:eastAsia="sl-SI"/>
        </w:rPr>
        <w:t>)</w:t>
      </w:r>
    </w:p>
    <w:p w14:paraId="2AA78137" w14:textId="2E71AE18"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Calibri" w:hAnsi="Times New Roman" w:cs="Times New Roman"/>
          <w:b/>
          <w:lang w:eastAsia="sl-SI"/>
        </w:rPr>
        <w:t>Vzorec krovne</w:t>
      </w:r>
      <w:r w:rsidR="007C2B58">
        <w:rPr>
          <w:rFonts w:ascii="Times New Roman" w:eastAsia="Calibri" w:hAnsi="Times New Roman" w:cs="Times New Roman"/>
          <w:b/>
          <w:lang w:eastAsia="sl-SI"/>
        </w:rPr>
        <w:t>ga okvirnega</w:t>
      </w:r>
      <w:r w:rsidRPr="00444CBA">
        <w:rPr>
          <w:rFonts w:ascii="Times New Roman" w:eastAsia="Calibri" w:hAnsi="Times New Roman" w:cs="Times New Roman"/>
          <w:b/>
          <w:lang w:eastAsia="sl-SI"/>
        </w:rPr>
        <w:t xml:space="preserve"> </w:t>
      </w:r>
      <w:r w:rsidR="007C2B58">
        <w:rPr>
          <w:rFonts w:ascii="Times New Roman" w:eastAsia="Calibri" w:hAnsi="Times New Roman" w:cs="Times New Roman"/>
          <w:b/>
          <w:lang w:eastAsia="sl-SI"/>
        </w:rPr>
        <w:t>sporazuma</w:t>
      </w:r>
      <w:r w:rsidRPr="00444CBA">
        <w:rPr>
          <w:rFonts w:ascii="Times New Roman" w:eastAsia="Calibri" w:hAnsi="Times New Roman" w:cs="Times New Roman"/>
          <w:b/>
          <w:lang w:eastAsia="sl-SI"/>
        </w:rPr>
        <w:t xml:space="preserve"> (</w:t>
      </w:r>
      <w:r w:rsidRPr="00444CBA">
        <w:rPr>
          <w:rFonts w:ascii="Times New Roman" w:eastAsia="Calibri" w:hAnsi="Times New Roman" w:cs="Times New Roman"/>
          <w:bCs/>
          <w:lang w:eastAsia="sl-SI"/>
        </w:rPr>
        <w:t>Razpisni obrazec št.</w:t>
      </w:r>
      <w:r w:rsidRPr="00444CBA">
        <w:rPr>
          <w:rFonts w:ascii="Times New Roman" w:eastAsia="Calibri" w:hAnsi="Times New Roman" w:cs="Times New Roman"/>
          <w:b/>
          <w:lang w:eastAsia="sl-SI"/>
        </w:rPr>
        <w:t xml:space="preserve"> </w:t>
      </w:r>
      <w:r w:rsidR="005F4C0D">
        <w:rPr>
          <w:rFonts w:ascii="Times New Roman" w:eastAsia="Calibri" w:hAnsi="Times New Roman" w:cs="Times New Roman"/>
          <w:b/>
          <w:lang w:eastAsia="sl-SI"/>
        </w:rPr>
        <w:t>7</w:t>
      </w:r>
      <w:r w:rsidRPr="00444CBA">
        <w:rPr>
          <w:rFonts w:ascii="Times New Roman" w:eastAsia="Calibri" w:hAnsi="Times New Roman" w:cs="Times New Roman"/>
          <w:b/>
          <w:lang w:eastAsia="sl-SI"/>
        </w:rPr>
        <w:t xml:space="preserve">) </w:t>
      </w:r>
      <w:bookmarkStart w:id="68" w:name="_Hlk57126084"/>
      <w:r w:rsidRPr="00444CBA">
        <w:rPr>
          <w:rFonts w:ascii="Times New Roman" w:eastAsia="Calibri" w:hAnsi="Times New Roman" w:cs="Times New Roman"/>
          <w:bCs/>
          <w:lang w:eastAsia="sl-SI"/>
        </w:rPr>
        <w:t xml:space="preserve">(ponudnik se z podpisom ESPD strinja z vsebino predlagane pogodbe) s Prilogo 1- Tabelo </w:t>
      </w:r>
      <w:r w:rsidR="007C2B58">
        <w:rPr>
          <w:rFonts w:ascii="Times New Roman" w:eastAsia="Calibri" w:hAnsi="Times New Roman" w:cs="Times New Roman"/>
          <w:bCs/>
          <w:lang w:eastAsia="sl-SI"/>
        </w:rPr>
        <w:t xml:space="preserve">naročnikov in Prilogo </w:t>
      </w:r>
      <w:r w:rsidR="000251CF">
        <w:rPr>
          <w:rFonts w:ascii="Times New Roman" w:eastAsia="Calibri" w:hAnsi="Times New Roman" w:cs="Times New Roman"/>
          <w:bCs/>
          <w:lang w:eastAsia="sl-SI"/>
        </w:rPr>
        <w:t>2- Tabelo odjemnih</w:t>
      </w:r>
      <w:r w:rsidRPr="00444CBA">
        <w:rPr>
          <w:rFonts w:ascii="Times New Roman" w:eastAsia="Calibri" w:hAnsi="Times New Roman" w:cs="Times New Roman"/>
          <w:bCs/>
          <w:lang w:eastAsia="sl-SI"/>
        </w:rPr>
        <w:t xml:space="preserve"> mest</w:t>
      </w:r>
    </w:p>
    <w:bookmarkEnd w:id="68"/>
    <w:p w14:paraId="7714DB57" w14:textId="13A616D4" w:rsidR="00444CBA" w:rsidRPr="00444CBA" w:rsidRDefault="00444CBA" w:rsidP="00444CBA">
      <w:pPr>
        <w:numPr>
          <w:ilvl w:val="0"/>
          <w:numId w:val="20"/>
        </w:numPr>
        <w:spacing w:after="0" w:line="260" w:lineRule="atLeast"/>
        <w:contextualSpacing/>
        <w:jc w:val="both"/>
        <w:rPr>
          <w:rFonts w:ascii="Times New Roman" w:eastAsia="Calibri" w:hAnsi="Times New Roman" w:cs="Times New Roman"/>
          <w:lang w:eastAsia="sl-SI"/>
        </w:rPr>
      </w:pPr>
      <w:r w:rsidRPr="00444CBA">
        <w:rPr>
          <w:rFonts w:ascii="Times New Roman" w:eastAsia="Calibri" w:hAnsi="Times New Roman" w:cs="Times New Roman"/>
          <w:b/>
          <w:lang w:eastAsia="sl-SI"/>
        </w:rPr>
        <w:t>Vzorec neposredne</w:t>
      </w:r>
      <w:r w:rsidR="000251CF">
        <w:rPr>
          <w:rFonts w:ascii="Times New Roman" w:eastAsia="Calibri" w:hAnsi="Times New Roman" w:cs="Times New Roman"/>
          <w:b/>
          <w:lang w:eastAsia="sl-SI"/>
        </w:rPr>
        <w:t xml:space="preserve">ga okvirnega sporazuma </w:t>
      </w:r>
      <w:r w:rsidRPr="00444CBA">
        <w:rPr>
          <w:rFonts w:ascii="Times New Roman" w:eastAsia="Calibri" w:hAnsi="Times New Roman" w:cs="Times New Roman"/>
          <w:b/>
          <w:lang w:eastAsia="sl-SI"/>
        </w:rPr>
        <w:t>(</w:t>
      </w:r>
      <w:r w:rsidRPr="00444CBA">
        <w:rPr>
          <w:rFonts w:ascii="Times New Roman" w:eastAsia="Calibri" w:hAnsi="Times New Roman" w:cs="Times New Roman"/>
          <w:bCs/>
          <w:lang w:eastAsia="sl-SI"/>
        </w:rPr>
        <w:t>Razpisni obrazec št</w:t>
      </w:r>
      <w:r w:rsidRPr="00444CBA">
        <w:rPr>
          <w:rFonts w:ascii="Times New Roman" w:eastAsia="Calibri" w:hAnsi="Times New Roman" w:cs="Times New Roman"/>
          <w:b/>
          <w:lang w:eastAsia="sl-SI"/>
        </w:rPr>
        <w:t xml:space="preserve">. </w:t>
      </w:r>
      <w:r w:rsidR="005F4C0D">
        <w:rPr>
          <w:rFonts w:ascii="Times New Roman" w:eastAsia="Calibri" w:hAnsi="Times New Roman" w:cs="Times New Roman"/>
          <w:b/>
          <w:lang w:eastAsia="sl-SI"/>
        </w:rPr>
        <w:t>8</w:t>
      </w:r>
      <w:r w:rsidRPr="00444CBA">
        <w:rPr>
          <w:rFonts w:ascii="Times New Roman" w:eastAsia="Calibri" w:hAnsi="Times New Roman" w:cs="Times New Roman"/>
          <w:b/>
          <w:lang w:eastAsia="sl-SI"/>
        </w:rPr>
        <w:t xml:space="preserve">) </w:t>
      </w:r>
      <w:r w:rsidRPr="00444CBA">
        <w:rPr>
          <w:rFonts w:ascii="Times New Roman" w:eastAsia="Calibri" w:hAnsi="Times New Roman" w:cs="Times New Roman"/>
          <w:bCs/>
          <w:lang w:eastAsia="sl-SI"/>
        </w:rPr>
        <w:t>(ponudnik se z podpisom ESPD strinja z vsebino predlagane pogodbe)</w:t>
      </w:r>
    </w:p>
    <w:p w14:paraId="762F99EE" w14:textId="77777777" w:rsidR="00444CBA" w:rsidRPr="00444CBA" w:rsidRDefault="00444CBA" w:rsidP="00444CBA">
      <w:pPr>
        <w:jc w:val="both"/>
        <w:rPr>
          <w:rFonts w:ascii="Times New Roman" w:eastAsia="Calibri" w:hAnsi="Times New Roman" w:cs="Times New Roman"/>
        </w:rPr>
      </w:pPr>
    </w:p>
    <w:p w14:paraId="1B312D15"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Ponudnik v ponudbi priloži zgoraj navedene dokumente ter dokazila, kot je navedeno za posameznim zahtevanim pogojem oziroma razlogom za izključitev.</w:t>
      </w:r>
    </w:p>
    <w:p w14:paraId="489B4E94" w14:textId="77777777" w:rsidR="00444CBA" w:rsidRPr="00444CBA" w:rsidRDefault="00444CBA" w:rsidP="00444CBA">
      <w:pPr>
        <w:rPr>
          <w:rFonts w:ascii="Times New Roman" w:eastAsia="Calibri" w:hAnsi="Times New Roman" w:cs="Times New Roman"/>
        </w:rPr>
      </w:pPr>
      <w:r w:rsidRPr="00444CBA">
        <w:rPr>
          <w:rFonts w:ascii="Times New Roman" w:eastAsia="Calibri" w:hAnsi="Times New Roman" w:cs="Times New Roman"/>
        </w:rPr>
        <w:t>Na poziv naročnika bo moral izbrani ponudnik v postopku javnega naročanja ali pri izvajanju javnega naročila, v roku osmih dni od prejema poziva, posredovati podatke o:</w:t>
      </w:r>
    </w:p>
    <w:p w14:paraId="09225657" w14:textId="23EC62C3" w:rsidR="00444CBA" w:rsidRPr="00444CBA" w:rsidRDefault="00444CBA" w:rsidP="00444CBA">
      <w:pPr>
        <w:numPr>
          <w:ilvl w:val="0"/>
          <w:numId w:val="21"/>
        </w:numPr>
        <w:spacing w:after="0" w:line="260" w:lineRule="atLeast"/>
        <w:contextualSpacing/>
        <w:jc w:val="both"/>
        <w:rPr>
          <w:rFonts w:ascii="Times New Roman" w:eastAsia="Calibri" w:hAnsi="Times New Roman" w:cs="Times New Roman"/>
          <w:lang w:eastAsia="sl-SI"/>
        </w:rPr>
      </w:pPr>
      <w:r w:rsidRPr="00444CBA">
        <w:rPr>
          <w:rFonts w:ascii="Times New Roman" w:eastAsia="Calibri" w:hAnsi="Times New Roman" w:cs="Times New Roman"/>
          <w:lang w:eastAsia="sl-SI"/>
        </w:rPr>
        <w:t xml:space="preserve">svojih ustanoviteljih, družbenikih, vključno s tihimi družbeniki, delničarjih, komanditistih ali drugih lastnikih in podatke o lastniških deležih navedenih oseb, gospodarskih subjektih, za katere se glede na določbe zakona, ki ureja gospodarske družbe, šteje, da so z njim povezane družbe. (Izjava o lastniških deležih- Razpisni obrazec št. </w:t>
      </w:r>
      <w:r w:rsidR="005F4C0D">
        <w:rPr>
          <w:rFonts w:ascii="Times New Roman" w:eastAsia="Calibri" w:hAnsi="Times New Roman" w:cs="Times New Roman"/>
          <w:b/>
          <w:bCs/>
          <w:lang w:eastAsia="sl-SI"/>
        </w:rPr>
        <w:t>9</w:t>
      </w:r>
      <w:r w:rsidRPr="00444CBA">
        <w:rPr>
          <w:rFonts w:ascii="Times New Roman" w:eastAsia="Calibri" w:hAnsi="Times New Roman" w:cs="Times New Roman"/>
          <w:lang w:eastAsia="sl-SI"/>
        </w:rPr>
        <w:t>)</w:t>
      </w:r>
    </w:p>
    <w:p w14:paraId="05570187" w14:textId="77777777" w:rsidR="00444CBA" w:rsidRPr="00444CBA" w:rsidRDefault="00444CBA" w:rsidP="00444CBA">
      <w:pPr>
        <w:spacing w:after="0" w:line="260" w:lineRule="atLeast"/>
        <w:ind w:left="1080"/>
        <w:contextualSpacing/>
        <w:jc w:val="both"/>
        <w:rPr>
          <w:rFonts w:ascii="Times New Roman" w:eastAsia="Calibri" w:hAnsi="Times New Roman" w:cs="Times New Roman"/>
          <w:lang w:eastAsia="sl-SI"/>
        </w:rPr>
      </w:pPr>
    </w:p>
    <w:p w14:paraId="75E25B2D" w14:textId="77777777" w:rsidR="00444CBA" w:rsidRPr="00444CBA" w:rsidRDefault="00444CBA" w:rsidP="00444CBA">
      <w:pPr>
        <w:spacing w:after="0" w:line="260" w:lineRule="atLeast"/>
        <w:ind w:left="1080"/>
        <w:contextualSpacing/>
        <w:jc w:val="both"/>
        <w:rPr>
          <w:rFonts w:ascii="Times New Roman" w:eastAsia="Calibri" w:hAnsi="Times New Roman" w:cs="Times New Roman"/>
          <w:lang w:eastAsia="sl-SI"/>
        </w:rPr>
      </w:pPr>
    </w:p>
    <w:p w14:paraId="07D0C3F7"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EFA7C85"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69" w:name="_Toc36669681"/>
      <w:bookmarkStart w:id="70" w:name="_Toc147957854"/>
      <w:r w:rsidRPr="00444CBA">
        <w:rPr>
          <w:rFonts w:ascii="Times New Roman" w:eastAsia="Times New Roman" w:hAnsi="Times New Roman" w:cs="Times New Roman"/>
          <w:b/>
          <w:bCs/>
          <w:lang w:eastAsia="sl-SI"/>
        </w:rPr>
        <w:t>IV.2 SESTAVLJANJE PONUDBE</w:t>
      </w:r>
      <w:bookmarkEnd w:id="69"/>
      <w:bookmarkEnd w:id="70"/>
    </w:p>
    <w:p w14:paraId="1A87F773" w14:textId="77777777" w:rsidR="00444CBA" w:rsidRPr="00444CBA" w:rsidRDefault="00444CBA" w:rsidP="00444CBA">
      <w:pPr>
        <w:spacing w:after="0" w:line="240" w:lineRule="auto"/>
        <w:jc w:val="both"/>
        <w:rPr>
          <w:rFonts w:ascii="Times New Roman" w:eastAsia="Times New Roman" w:hAnsi="Times New Roman" w:cs="Times New Roman"/>
          <w:b/>
          <w:lang w:eastAsia="sl-SI"/>
        </w:rPr>
      </w:pPr>
    </w:p>
    <w:p w14:paraId="011F3A4D" w14:textId="6E895D72"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71" w:name="_Hlk36158162"/>
      <w:bookmarkStart w:id="72" w:name="_Toc36669683"/>
      <w:bookmarkStart w:id="73" w:name="_Toc147957855"/>
      <w:r w:rsidRPr="00444CBA">
        <w:rPr>
          <w:rFonts w:ascii="Times New Roman" w:eastAsia="Arial" w:hAnsi="Times New Roman" w:cs="Times New Roman"/>
          <w:b/>
          <w:lang w:eastAsia="sl-SI"/>
        </w:rPr>
        <w:t>IV.2.</w:t>
      </w:r>
      <w:r w:rsidR="00B6486A">
        <w:rPr>
          <w:rFonts w:ascii="Times New Roman" w:eastAsia="Arial" w:hAnsi="Times New Roman" w:cs="Times New Roman"/>
          <w:b/>
          <w:lang w:eastAsia="sl-SI"/>
        </w:rPr>
        <w:t>1</w:t>
      </w:r>
      <w:r w:rsidRPr="00444CBA">
        <w:rPr>
          <w:rFonts w:ascii="Times New Roman" w:eastAsia="Arial" w:hAnsi="Times New Roman" w:cs="Times New Roman"/>
          <w:b/>
          <w:lang w:eastAsia="sl-SI"/>
        </w:rPr>
        <w:t xml:space="preserve"> </w:t>
      </w:r>
      <w:bookmarkEnd w:id="71"/>
      <w:r w:rsidRPr="00444CBA">
        <w:rPr>
          <w:rFonts w:ascii="Times New Roman" w:eastAsia="Arial" w:hAnsi="Times New Roman" w:cs="Times New Roman"/>
          <w:b/>
          <w:lang w:eastAsia="sl-SI"/>
        </w:rPr>
        <w:t>OBRAZEC ESPD ZA VSE GOSPODARSKE SUBJEKTE</w:t>
      </w:r>
      <w:bookmarkEnd w:id="72"/>
      <w:bookmarkEnd w:id="73"/>
    </w:p>
    <w:p w14:paraId="260C597E" w14:textId="77777777" w:rsidR="00444CBA" w:rsidRPr="00444CBA" w:rsidRDefault="00444CBA" w:rsidP="00444CBA">
      <w:pPr>
        <w:spacing w:after="0" w:line="240" w:lineRule="auto"/>
        <w:ind w:right="76"/>
        <w:jc w:val="both"/>
        <w:rPr>
          <w:rFonts w:ascii="Times New Roman" w:eastAsia="Arial" w:hAnsi="Times New Roman" w:cs="Times New Roman"/>
        </w:rPr>
      </w:pPr>
    </w:p>
    <w:p w14:paraId="42D1EF1F" w14:textId="77777777" w:rsidR="00444CBA" w:rsidRPr="00444CBA" w:rsidRDefault="00444CBA" w:rsidP="00444CBA">
      <w:pPr>
        <w:suppressAutoHyphens/>
        <w:autoSpaceDN w:val="0"/>
        <w:jc w:val="both"/>
        <w:textAlignment w:val="baseline"/>
        <w:rPr>
          <w:rFonts w:ascii="Times New Roman" w:eastAsia="Calibri" w:hAnsi="Times New Roman" w:cs="Times New Roman"/>
        </w:rPr>
      </w:pPr>
      <w:r w:rsidRPr="00444CBA">
        <w:rPr>
          <w:rFonts w:ascii="Times New Roman" w:eastAsia="Calibri" w:hAnsi="Times New Roman" w:cs="Times New Roman"/>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Pr="00444CBA">
        <w:rPr>
          <w:rFonts w:ascii="Times New Roman" w:eastAsia="Calibri" w:hAnsi="Times New Roman" w:cs="Times New Roman"/>
        </w:rPr>
        <w:lastRenderedPageBreak/>
        <w:t>oziroma izpolnjevanje pogojev za sodelovanje. S predložitvijo obrazca ESPD ponudnik tudi potrdi, da izpolnjuje vse druge zahteve naročila.</w:t>
      </w:r>
    </w:p>
    <w:p w14:paraId="0ACF4E05" w14:textId="77777777" w:rsidR="00444CBA" w:rsidRPr="00444CBA" w:rsidRDefault="00444CBA" w:rsidP="00444CBA">
      <w:pPr>
        <w:suppressAutoHyphens/>
        <w:autoSpaceDN w:val="0"/>
        <w:jc w:val="both"/>
        <w:textAlignment w:val="baseline"/>
        <w:rPr>
          <w:rFonts w:ascii="Times New Roman" w:eastAsia="Calibri" w:hAnsi="Times New Roman" w:cs="Times New Roman"/>
          <w:lang w:eastAsia="sl-SI"/>
        </w:rPr>
      </w:pPr>
      <w:r w:rsidRPr="00444CBA">
        <w:rPr>
          <w:rFonts w:ascii="Times New Roman" w:eastAsia="Calibri" w:hAnsi="Times New Roman" w:cs="Times New Roman"/>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444CBA">
          <w:rPr>
            <w:rFonts w:ascii="Times New Roman" w:eastAsia="Calibri" w:hAnsi="Times New Roman" w:cs="Times New Roman"/>
            <w:color w:val="0000FF"/>
            <w:u w:val="single"/>
          </w:rPr>
          <w:t>69/11</w:t>
        </w:r>
      </w:hyperlink>
      <w:r w:rsidRPr="00444CBA">
        <w:rPr>
          <w:rFonts w:ascii="Times New Roman" w:eastAsia="Calibri" w:hAnsi="Times New Roman" w:cs="Times New Roman"/>
          <w:lang w:eastAsia="sl-SI"/>
        </w:rPr>
        <w:t> – uradno prečiščeno besedilo, </w:t>
      </w:r>
      <w:hyperlink r:id="rId21" w:tgtFrame="_blank" w:tooltip="Zakon o spremembah in dopolnitvah Zakona o integriteti in preprečevanju korupcije" w:history="1">
        <w:r w:rsidRPr="00444CBA">
          <w:rPr>
            <w:rFonts w:ascii="Times New Roman" w:eastAsia="Calibri" w:hAnsi="Times New Roman" w:cs="Times New Roman"/>
            <w:color w:val="0000FF"/>
            <w:u w:val="single"/>
          </w:rPr>
          <w:t>158/20</w:t>
        </w:r>
      </w:hyperlink>
      <w:r w:rsidRPr="00444CBA">
        <w:rPr>
          <w:rFonts w:ascii="Times New Roman" w:eastAsia="Calibri" w:hAnsi="Times New Roman" w:cs="Times New Roman"/>
          <w:lang w:eastAsia="sl-SI"/>
        </w:rPr>
        <w:t> in </w:t>
      </w:r>
      <w:hyperlink r:id="rId22" w:tgtFrame="_blank" w:tooltip="Zakon o debirokratizaciji" w:history="1">
        <w:r w:rsidRPr="00444CBA">
          <w:rPr>
            <w:rFonts w:ascii="Times New Roman" w:eastAsia="Calibri" w:hAnsi="Times New Roman" w:cs="Times New Roman"/>
            <w:color w:val="0000FF"/>
            <w:u w:val="single"/>
          </w:rPr>
          <w:t>3/22</w:t>
        </w:r>
      </w:hyperlink>
      <w:r w:rsidRPr="00444CBA">
        <w:rPr>
          <w:rFonts w:ascii="Times New Roman" w:eastAsia="Calibri" w:hAnsi="Times New Roman" w:cs="Times New Roman"/>
          <w:lang w:eastAsia="sl-SI"/>
        </w:rPr>
        <w:t> – ZDeb; v nadaljnjem besedilu: ZIntPK).</w:t>
      </w:r>
    </w:p>
    <w:p w14:paraId="4DF0D834" w14:textId="77777777" w:rsidR="00444CBA" w:rsidRPr="00444CBA" w:rsidRDefault="00444CBA" w:rsidP="00444CBA">
      <w:pPr>
        <w:jc w:val="both"/>
        <w:rPr>
          <w:rFonts w:ascii="Times New Roman" w:eastAsia="Calibri" w:hAnsi="Times New Roman" w:cs="Times New Roman"/>
          <w:lang w:eastAsia="sl-SI"/>
        </w:rPr>
      </w:pPr>
      <w:r w:rsidRPr="00444CBA">
        <w:rPr>
          <w:rFonts w:ascii="Times New Roman" w:eastAsia="Calibri" w:hAnsi="Times New Roman" w:cs="Times New Roman"/>
          <w:lang w:eastAsia="sl-SI"/>
        </w:rPr>
        <w:t>Navedbe v ESPD in/ali dokazila, ki ji predloži gospodarski subjekt, morajo biti veljavni.</w:t>
      </w:r>
    </w:p>
    <w:p w14:paraId="2BA31A2F"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Gospodarski subjekt naročnikov obrazec ESPD (datoteka XML) uvozi na spletni povezavi: </w:t>
      </w:r>
      <w:hyperlink r:id="rId23" w:history="1">
        <w:r w:rsidRPr="00444CBA">
          <w:rPr>
            <w:rFonts w:ascii="Times New Roman" w:eastAsia="Calibri" w:hAnsi="Times New Roman" w:cs="Times New Roman"/>
            <w:color w:val="0000FF"/>
            <w:u w:val="single"/>
          </w:rPr>
          <w:t>https://ejn.gov.si/espd</w:t>
        </w:r>
      </w:hyperlink>
      <w:r w:rsidRPr="00444CBA">
        <w:rPr>
          <w:rFonts w:ascii="Times New Roman" w:eastAsia="Calibri" w:hAnsi="Times New Roman" w:cs="Times New Roman"/>
        </w:rPr>
        <w:t xml:space="preserve"> in v njega neposredno vnese zahtevane podatke.</w:t>
      </w:r>
    </w:p>
    <w:p w14:paraId="2B304801"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6471A6A" w14:textId="77777777" w:rsidR="00444CBA" w:rsidRPr="00444CBA" w:rsidRDefault="00444CBA" w:rsidP="00444CBA">
      <w:pPr>
        <w:jc w:val="both"/>
        <w:rPr>
          <w:rFonts w:ascii="Times New Roman" w:eastAsia="Calibri" w:hAnsi="Times New Roman" w:cs="Times New Roman"/>
        </w:rPr>
      </w:pPr>
      <w:bookmarkStart w:id="74" w:name="_Hlk511905322"/>
      <w:r w:rsidRPr="00444CBA">
        <w:rPr>
          <w:rFonts w:ascii="Times New Roman" w:eastAsia="Calibri" w:hAnsi="Times New Roman" w:cs="Times New Roma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5" w:name="_Hlk531606225"/>
      <w:r w:rsidRPr="00444CBA">
        <w:rPr>
          <w:rFonts w:ascii="Times New Roman" w:eastAsia="Calibri" w:hAnsi="Times New Roman" w:cs="Times New Roman"/>
        </w:rPr>
        <w:t>pri čemer se v slednjem primeru v skladu Splošnimi pogoji uporabe sistema e-JN šteje, da je oddan pravno zavezujoč dokument, ki ima enako veljavnost kot podpisan</w:t>
      </w:r>
      <w:bookmarkEnd w:id="75"/>
      <w:r w:rsidRPr="00444CBA">
        <w:rPr>
          <w:rFonts w:ascii="Times New Roman" w:eastAsia="Calibri" w:hAnsi="Times New Roman" w:cs="Times New Roman"/>
        </w:rPr>
        <w:t xml:space="preserve">. </w:t>
      </w:r>
      <w:bookmarkEnd w:id="74"/>
    </w:p>
    <w:p w14:paraId="20CD3C5C" w14:textId="77777777" w:rsidR="00444CBA" w:rsidRPr="00444CBA" w:rsidRDefault="00444CBA" w:rsidP="00444CBA">
      <w:pPr>
        <w:jc w:val="both"/>
        <w:rPr>
          <w:rFonts w:ascii="Times New Roman" w:eastAsia="Calibri" w:hAnsi="Times New Roman" w:cs="Times New Roman"/>
        </w:rPr>
      </w:pPr>
      <w:r w:rsidRPr="00444CBA">
        <w:rPr>
          <w:rFonts w:ascii="Times New Roman" w:eastAsia="Calibri" w:hAnsi="Times New Roman" w:cs="Times New Roman"/>
        </w:rPr>
        <w:t xml:space="preserve">Za ostale sodelujoče ponudnik v razdelek »Sodelujoči«, del »ESPD – ostali sodelujoči« priloži lastnoročno podpisane ESPD v pdf. obliki, ali v elektronski obliki podpisan xml. </w:t>
      </w:r>
    </w:p>
    <w:p w14:paraId="7C9165F7" w14:textId="77777777" w:rsidR="00444CBA" w:rsidRPr="00444CBA" w:rsidRDefault="00444CBA" w:rsidP="00444CBA">
      <w:pPr>
        <w:spacing w:after="0" w:line="240" w:lineRule="auto"/>
        <w:ind w:right="76"/>
        <w:jc w:val="both"/>
        <w:rPr>
          <w:rFonts w:ascii="Times New Roman" w:eastAsia="Arial" w:hAnsi="Times New Roman" w:cs="Times New Roman"/>
        </w:rPr>
      </w:pPr>
    </w:p>
    <w:p w14:paraId="7101BF0C" w14:textId="02D5A399"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76" w:name="_Toc147957856"/>
      <w:bookmarkStart w:id="77" w:name="_Hlk36158282"/>
      <w:bookmarkStart w:id="78" w:name="_Toc36669686"/>
      <w:r w:rsidRPr="00444CBA">
        <w:rPr>
          <w:rFonts w:ascii="Times New Roman" w:eastAsia="Arial" w:hAnsi="Times New Roman" w:cs="Times New Roman"/>
          <w:b/>
          <w:lang w:eastAsia="sl-SI"/>
        </w:rPr>
        <w:t>IV.2.</w:t>
      </w:r>
      <w:r w:rsidR="00B6486A">
        <w:rPr>
          <w:rFonts w:ascii="Times New Roman" w:eastAsia="Arial" w:hAnsi="Times New Roman" w:cs="Times New Roman"/>
          <w:b/>
          <w:lang w:eastAsia="sl-SI"/>
        </w:rPr>
        <w:t>2</w:t>
      </w:r>
      <w:r w:rsidRPr="00444CBA">
        <w:rPr>
          <w:rFonts w:ascii="Times New Roman" w:eastAsia="Arial" w:hAnsi="Times New Roman" w:cs="Times New Roman"/>
          <w:b/>
          <w:lang w:eastAsia="sl-SI"/>
        </w:rPr>
        <w:t xml:space="preserve"> PREDRAČUN</w:t>
      </w:r>
      <w:bookmarkEnd w:id="76"/>
    </w:p>
    <w:p w14:paraId="6B0B152F" w14:textId="77777777" w:rsidR="00444CBA" w:rsidRPr="00444CBA" w:rsidRDefault="00444CBA" w:rsidP="00444CBA">
      <w:pPr>
        <w:rPr>
          <w:rFonts w:ascii="Times New Roman" w:eastAsia="Calibri" w:hAnsi="Times New Roman" w:cs="Times New Roman"/>
          <w:lang w:eastAsia="sl-SI"/>
        </w:rPr>
      </w:pPr>
    </w:p>
    <w:p w14:paraId="2338A696" w14:textId="77777777" w:rsidR="00444CBA" w:rsidRPr="007179F1" w:rsidRDefault="00444CBA" w:rsidP="00444CBA">
      <w:pPr>
        <w:rPr>
          <w:rFonts w:ascii="Times New Roman" w:eastAsia="Calibri" w:hAnsi="Times New Roman" w:cs="Times New Roman"/>
        </w:rPr>
      </w:pPr>
      <w:r w:rsidRPr="007179F1">
        <w:rPr>
          <w:rFonts w:ascii="Times New Roman" w:eastAsia="Calibri" w:hAnsi="Times New Roman" w:cs="Times New Roman"/>
        </w:rPr>
        <w:t xml:space="preserve">Ponudnik mora v Predračunu ponujati vse pozicije. </w:t>
      </w:r>
    </w:p>
    <w:p w14:paraId="68278B2D" w14:textId="417BD32D"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Ponudnik mora v obrazcu »Predračun« po kategorijah MT (nižja dnevna tarifna postavka), VT (višja dnevna tarifna postavka) in ET (enotna dnevna tarifna postavka) vpisati cene za 1 kWh za posamezno kategorijo električne energije glede na ocenjeni obseg porabe električne energije za obdobje od 1.</w:t>
      </w:r>
      <w:r w:rsidR="002C5061">
        <w:rPr>
          <w:rFonts w:ascii="Times New Roman" w:eastAsia="Calibri" w:hAnsi="Times New Roman" w:cs="Times New Roman"/>
        </w:rPr>
        <w:t>1</w:t>
      </w:r>
      <w:r w:rsidRPr="007179F1">
        <w:rPr>
          <w:rFonts w:ascii="Times New Roman" w:eastAsia="Calibri" w:hAnsi="Times New Roman" w:cs="Times New Roman"/>
        </w:rPr>
        <w:t>.202</w:t>
      </w:r>
      <w:r w:rsidR="002C5061">
        <w:rPr>
          <w:rFonts w:ascii="Times New Roman" w:eastAsia="Calibri" w:hAnsi="Times New Roman" w:cs="Times New Roman"/>
        </w:rPr>
        <w:t>4</w:t>
      </w:r>
      <w:r w:rsidRPr="007179F1">
        <w:rPr>
          <w:rFonts w:ascii="Times New Roman" w:eastAsia="Calibri" w:hAnsi="Times New Roman" w:cs="Times New Roman"/>
        </w:rPr>
        <w:t xml:space="preserve"> do vključno 31.</w:t>
      </w:r>
      <w:r w:rsidR="002C5061">
        <w:rPr>
          <w:rFonts w:ascii="Times New Roman" w:eastAsia="Calibri" w:hAnsi="Times New Roman" w:cs="Times New Roman"/>
        </w:rPr>
        <w:t>12</w:t>
      </w:r>
      <w:r w:rsidRPr="007179F1">
        <w:rPr>
          <w:rFonts w:ascii="Times New Roman" w:eastAsia="Calibri" w:hAnsi="Times New Roman" w:cs="Times New Roman"/>
        </w:rPr>
        <w:t>.202</w:t>
      </w:r>
      <w:r w:rsidR="002C5061">
        <w:rPr>
          <w:rFonts w:ascii="Times New Roman" w:eastAsia="Calibri" w:hAnsi="Times New Roman" w:cs="Times New Roman"/>
        </w:rPr>
        <w:t>4</w:t>
      </w:r>
      <w:r w:rsidRPr="007179F1">
        <w:rPr>
          <w:rFonts w:ascii="Times New Roman" w:eastAsia="Calibri" w:hAnsi="Times New Roman" w:cs="Times New Roman"/>
        </w:rPr>
        <w:t>.</w:t>
      </w:r>
    </w:p>
    <w:p w14:paraId="501321FA"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090B4B7D"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Cena tarifne postavke električne energije vključuje postavko cene za dobavljeno električno energijo in vse (morebitne) stroške mesečnega nadomestila za vodenje merilnih mest in premijo za kritje odstopanj.</w:t>
      </w:r>
    </w:p>
    <w:p w14:paraId="115BC1D2"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08274CBD" w14:textId="24B13161"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Čas trajanja VT in MT je določen v veljavnem Akt o metodologiji za določitev regulativnega okvira in metodologiji za obračunavanje omrežnine za elektrooperaterje (Uradni list RS, št. 46/18, 47/18 – popr., 86/18, 76/19, 78/19 – popr. in 85/20, 145/21, 172/21</w:t>
      </w:r>
      <w:r w:rsidR="001058BF">
        <w:rPr>
          <w:rFonts w:ascii="Times New Roman" w:eastAsia="Calibri" w:hAnsi="Times New Roman" w:cs="Times New Roman"/>
        </w:rPr>
        <w:t>-ZOEE, 123/22 in 146/22</w:t>
      </w:r>
      <w:r w:rsidRPr="007179F1">
        <w:rPr>
          <w:rFonts w:ascii="Times New Roman" w:eastAsia="Calibri" w:hAnsi="Times New Roman" w:cs="Times New Roman"/>
        </w:rPr>
        <w:t xml:space="preserve">).    </w:t>
      </w:r>
    </w:p>
    <w:p w14:paraId="66B7B205"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30354EF9" w14:textId="3943166E"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 xml:space="preserve">Ponudnik električne energije zagotavlja, da bo cena blaga, v tem primeru električne energije, za pogodbeno obdobje do ponovnega odpiranja konkurence fiksna (to je do dne 31. </w:t>
      </w:r>
      <w:r w:rsidR="001058BF">
        <w:rPr>
          <w:rFonts w:ascii="Times New Roman" w:eastAsia="Calibri" w:hAnsi="Times New Roman" w:cs="Times New Roman"/>
        </w:rPr>
        <w:t>12</w:t>
      </w:r>
      <w:r w:rsidRPr="007179F1">
        <w:rPr>
          <w:rFonts w:ascii="Times New Roman" w:eastAsia="Calibri" w:hAnsi="Times New Roman" w:cs="Times New Roman"/>
        </w:rPr>
        <w:t xml:space="preserve">. 2024), ne zagotavlja pa pokritja morebitnih sprememb trošarine, davka na dodano vrednost, prispevka za povečanje učinkovitosti rabe električne energije ali katerih koli drugih elementov, ki jih določajo pristojne državne institucije in jih je dolžan zaračunati dobavitelj električne energije, saj so vse spremembe izven vplivnega območja dobavitelja, zato ti elementi ne morejo biti sestavni del ponudbene cene. </w:t>
      </w:r>
    </w:p>
    <w:p w14:paraId="0823622E"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507A2945"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 xml:space="preserve">Ponudbene cene v stolpcu 3, obrazca »Predračun« ne vsebujejo: </w:t>
      </w:r>
    </w:p>
    <w:p w14:paraId="798E1C7F" w14:textId="77777777" w:rsidR="007179F1" w:rsidRPr="007179F1" w:rsidRDefault="007179F1" w:rsidP="007179F1">
      <w:pPr>
        <w:numPr>
          <w:ilvl w:val="0"/>
          <w:numId w:val="43"/>
        </w:numPr>
        <w:suppressAutoHyphens/>
        <w:autoSpaceDN w:val="0"/>
        <w:spacing w:after="0" w:line="240" w:lineRule="auto"/>
        <w:contextualSpacing/>
        <w:jc w:val="both"/>
        <w:textAlignment w:val="baseline"/>
        <w:rPr>
          <w:rFonts w:ascii="Times New Roman" w:eastAsia="Calibri" w:hAnsi="Times New Roman" w:cs="Times New Roman"/>
        </w:rPr>
      </w:pPr>
      <w:r w:rsidRPr="007179F1">
        <w:rPr>
          <w:rFonts w:ascii="Times New Roman" w:eastAsia="Calibri" w:hAnsi="Times New Roman" w:cs="Times New Roman"/>
        </w:rPr>
        <w:t>davka na dodano vrednost, ki se obračunava skladno z določili zakona, ki ureja davek na dodano vrednost,</w:t>
      </w:r>
    </w:p>
    <w:p w14:paraId="5BE82B92" w14:textId="77777777" w:rsidR="007179F1" w:rsidRPr="007179F1" w:rsidRDefault="007179F1" w:rsidP="007179F1">
      <w:pPr>
        <w:numPr>
          <w:ilvl w:val="0"/>
          <w:numId w:val="43"/>
        </w:numPr>
        <w:suppressAutoHyphens/>
        <w:autoSpaceDN w:val="0"/>
        <w:spacing w:after="0" w:line="240" w:lineRule="auto"/>
        <w:contextualSpacing/>
        <w:jc w:val="both"/>
        <w:textAlignment w:val="baseline"/>
        <w:rPr>
          <w:rFonts w:ascii="Times New Roman" w:eastAsia="Calibri" w:hAnsi="Times New Roman" w:cs="Times New Roman"/>
        </w:rPr>
      </w:pPr>
      <w:r w:rsidRPr="007179F1">
        <w:rPr>
          <w:rFonts w:ascii="Times New Roman" w:eastAsia="Calibri" w:hAnsi="Times New Roman" w:cs="Times New Roman"/>
        </w:rPr>
        <w:t>trošarine na električno energijo, ki se obračunava skladno z določili zakona, ki ureja trošarine,</w:t>
      </w:r>
    </w:p>
    <w:p w14:paraId="74DC6E8E" w14:textId="77777777" w:rsidR="007179F1" w:rsidRPr="007179F1" w:rsidRDefault="007179F1" w:rsidP="007179F1">
      <w:pPr>
        <w:numPr>
          <w:ilvl w:val="0"/>
          <w:numId w:val="43"/>
        </w:numPr>
        <w:suppressAutoHyphens/>
        <w:autoSpaceDN w:val="0"/>
        <w:spacing w:after="0" w:line="240" w:lineRule="auto"/>
        <w:contextualSpacing/>
        <w:jc w:val="both"/>
        <w:textAlignment w:val="baseline"/>
        <w:rPr>
          <w:rFonts w:ascii="Times New Roman" w:eastAsia="Calibri" w:hAnsi="Times New Roman" w:cs="Times New Roman"/>
        </w:rPr>
      </w:pPr>
      <w:r w:rsidRPr="007179F1">
        <w:rPr>
          <w:rFonts w:ascii="Times New Roman" w:eastAsia="Calibri" w:hAnsi="Times New Roman" w:cs="Times New Roman"/>
        </w:rPr>
        <w:t>prispevka za povečanje učinkovitosti rabe električne energije,</w:t>
      </w:r>
    </w:p>
    <w:p w14:paraId="478A3AB7" w14:textId="77777777" w:rsidR="007179F1" w:rsidRPr="007179F1" w:rsidRDefault="007179F1" w:rsidP="007179F1">
      <w:pPr>
        <w:numPr>
          <w:ilvl w:val="0"/>
          <w:numId w:val="43"/>
        </w:numPr>
        <w:suppressAutoHyphens/>
        <w:autoSpaceDN w:val="0"/>
        <w:spacing w:after="0" w:line="240" w:lineRule="auto"/>
        <w:contextualSpacing/>
        <w:jc w:val="both"/>
        <w:textAlignment w:val="baseline"/>
        <w:rPr>
          <w:rFonts w:ascii="Times New Roman" w:eastAsia="Calibri" w:hAnsi="Times New Roman" w:cs="Times New Roman"/>
        </w:rPr>
      </w:pPr>
      <w:r w:rsidRPr="007179F1">
        <w:rPr>
          <w:rFonts w:ascii="Times New Roman" w:eastAsia="Calibri" w:hAnsi="Times New Roman" w:cs="Times New Roman"/>
        </w:rPr>
        <w:lastRenderedPageBreak/>
        <w:t>prispevka za zagotavljanje podpor proizvodnji električne energije v soproizvodnji z visokim izkoristkom in iz obnovljivih virov (prispevek OVE+SPTE),</w:t>
      </w:r>
    </w:p>
    <w:p w14:paraId="1CFB6582" w14:textId="77777777" w:rsidR="007179F1" w:rsidRPr="007179F1" w:rsidRDefault="007179F1" w:rsidP="007179F1">
      <w:pPr>
        <w:numPr>
          <w:ilvl w:val="0"/>
          <w:numId w:val="43"/>
        </w:numPr>
        <w:suppressAutoHyphens/>
        <w:autoSpaceDN w:val="0"/>
        <w:spacing w:after="0" w:line="240" w:lineRule="auto"/>
        <w:contextualSpacing/>
        <w:jc w:val="both"/>
        <w:textAlignment w:val="baseline"/>
        <w:rPr>
          <w:rFonts w:ascii="Times New Roman" w:eastAsia="Calibri" w:hAnsi="Times New Roman" w:cs="Times New Roman"/>
        </w:rPr>
      </w:pPr>
      <w:r w:rsidRPr="007179F1">
        <w:rPr>
          <w:rFonts w:ascii="Times New Roman" w:eastAsia="Calibri" w:hAnsi="Times New Roman" w:cs="Times New Roman"/>
        </w:rPr>
        <w:t>morebitnih drugih dodatkov, prispevkov, davkov, ki jih predpisuje pooblaščen državni organ in katere kupcu zaračunava v okviru svojih obveznosti dobavitelj.</w:t>
      </w:r>
    </w:p>
    <w:p w14:paraId="7371FCB2"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76F83C03"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V ceno električne energije ni všteta cena za uporabo omrežja, ki se plačuje ločeno na podlagi pogodbe o dostopu do omrežja.</w:t>
      </w:r>
    </w:p>
    <w:p w14:paraId="2C2328F7"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5BE75888"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 xml:space="preserve">Morebitni popusti dobavitelja morajo biti zajeti v stolpcu 3. Ponudnik vpiše v stolpec 3 in 4 v predračunu ceno v EUR in sicer na </w:t>
      </w:r>
      <w:r w:rsidRPr="007179F1">
        <w:rPr>
          <w:rFonts w:ascii="Times New Roman" w:eastAsia="Calibri" w:hAnsi="Times New Roman" w:cs="Times New Roman"/>
          <w:b/>
          <w:bCs/>
        </w:rPr>
        <w:t>pet decimalnih mest</w:t>
      </w:r>
      <w:r w:rsidRPr="007179F1">
        <w:rPr>
          <w:rFonts w:ascii="Times New Roman" w:eastAsia="Calibri" w:hAnsi="Times New Roman" w:cs="Times New Roman"/>
        </w:rPr>
        <w:t>. Vrednost skupaj (zmnožek okvirne količine in cene za kWh) pa morajo biti izražene v evrih na dve decimalni mesti natančno. Če ponudnik cene za posamezno postavko ne vpiše ali vpiše znak “0”, “/” ali “—“ oziroma smiselno enak znak, se šteje, da je nevpisana cena nič EUR.</w:t>
      </w:r>
    </w:p>
    <w:p w14:paraId="553C3A36"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highlight w:val="yellow"/>
        </w:rPr>
      </w:pPr>
    </w:p>
    <w:p w14:paraId="02921D89"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Cene blaga po posamezni kategoriji morajo biti izražene v EUR. Stolpec 4 in 6 morata vključevati elemente, iz katerih so sestavljene (trošarina na električno energijo, ki se obračunava skladno z določili zakona, ki ureja trošarine) ter davke in morebitne popuste, kar pomeni, da morajo cene v ponudbi zajemati vse stroške, ki jih bo ponudnik imel z realizacijo naročila v razpisanem obdobju.</w:t>
      </w:r>
    </w:p>
    <w:p w14:paraId="3A83C42C"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highlight w:val="yellow"/>
        </w:rPr>
      </w:pPr>
    </w:p>
    <w:p w14:paraId="6C0996B0"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Ponudnik ne sme spreminjati vsebine obrazca »Predračun«.</w:t>
      </w:r>
    </w:p>
    <w:p w14:paraId="310FE411"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49AD3C90"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r w:rsidRPr="007179F1">
        <w:rPr>
          <w:rFonts w:ascii="Times New Roman" w:eastAsia="Calibri" w:hAnsi="Times New Roman" w:cs="Times New Roman"/>
        </w:rPr>
        <w:t>V primeru, da bo naročnik pri pregledu in ocenjevanju ponudb odkril računske napake, bo ravnal v skladu s sedmim odstavkom 89. člena ZJN-3.</w:t>
      </w:r>
    </w:p>
    <w:p w14:paraId="15F938BB" w14:textId="77777777" w:rsidR="007179F1" w:rsidRPr="007179F1" w:rsidRDefault="007179F1" w:rsidP="007179F1">
      <w:pPr>
        <w:suppressAutoHyphens/>
        <w:autoSpaceDN w:val="0"/>
        <w:spacing w:after="0" w:line="240" w:lineRule="auto"/>
        <w:jc w:val="both"/>
        <w:textAlignment w:val="baseline"/>
        <w:rPr>
          <w:rFonts w:ascii="Times New Roman" w:eastAsia="Calibri" w:hAnsi="Times New Roman" w:cs="Times New Roman"/>
        </w:rPr>
      </w:pPr>
    </w:p>
    <w:p w14:paraId="15021E4D" w14:textId="77777777" w:rsidR="007179F1" w:rsidRPr="007179F1" w:rsidRDefault="007179F1" w:rsidP="007179F1">
      <w:pPr>
        <w:shd w:val="clear" w:color="auto" w:fill="FFFFFF"/>
        <w:suppressAutoHyphens/>
        <w:autoSpaceDN w:val="0"/>
        <w:spacing w:after="0" w:line="240" w:lineRule="auto"/>
        <w:jc w:val="both"/>
        <w:textAlignment w:val="baseline"/>
        <w:rPr>
          <w:rFonts w:ascii="Times New Roman" w:eastAsia="Calibri" w:hAnsi="Times New Roman" w:cs="Times New Roman"/>
          <w:bCs/>
        </w:rPr>
      </w:pPr>
      <w:r w:rsidRPr="007179F1">
        <w:rPr>
          <w:rFonts w:ascii="Times New Roman" w:eastAsia="Calibri" w:hAnsi="Times New Roman" w:cs="Times New Roman"/>
        </w:rPr>
        <w:t>Ponudnik v sistem e-JN v razdelek »Skupna ponudbena vrednost« v prostor »Znesek skupaj brez davka EUR)« vpiše skupni</w:t>
      </w:r>
      <w:r w:rsidRPr="007179F1">
        <w:rPr>
          <w:rFonts w:ascii="Times New Roman" w:eastAsia="Calibri" w:hAnsi="Times New Roman" w:cs="Times New Roman"/>
          <w:bCs/>
        </w:rPr>
        <w:t xml:space="preserve"> ponudbeni znesek brez trošarine in brez davka v EUR (z upoštevanim popustom) ter v prostor »Znesek davka (EUR)« znesek trošarine in davka v EUR. Znesek skupaj s trošarino in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0D512493" w14:textId="77777777" w:rsidR="007179F1" w:rsidRPr="007179F1" w:rsidRDefault="007179F1" w:rsidP="007179F1">
      <w:pPr>
        <w:shd w:val="clear" w:color="auto" w:fill="FFFFFF"/>
        <w:suppressAutoHyphens/>
        <w:autoSpaceDN w:val="0"/>
        <w:spacing w:after="0" w:line="240" w:lineRule="auto"/>
        <w:jc w:val="both"/>
        <w:textAlignment w:val="baseline"/>
        <w:rPr>
          <w:rFonts w:ascii="Times New Roman" w:eastAsia="Calibri" w:hAnsi="Times New Roman" w:cs="Times New Roman"/>
          <w:bCs/>
        </w:rPr>
      </w:pPr>
    </w:p>
    <w:p w14:paraId="7CF4E282" w14:textId="77777777" w:rsidR="007179F1" w:rsidRPr="007179F1" w:rsidRDefault="007179F1" w:rsidP="007179F1">
      <w:pPr>
        <w:shd w:val="clear" w:color="auto" w:fill="FFFFFF"/>
        <w:suppressAutoHyphens/>
        <w:autoSpaceDN w:val="0"/>
        <w:spacing w:after="0" w:line="240" w:lineRule="auto"/>
        <w:jc w:val="both"/>
        <w:textAlignment w:val="baseline"/>
        <w:rPr>
          <w:rFonts w:ascii="Times New Roman" w:eastAsia="Calibri" w:hAnsi="Times New Roman" w:cs="Times New Roman"/>
          <w:bCs/>
        </w:rPr>
      </w:pPr>
      <w:r w:rsidRPr="007179F1">
        <w:rPr>
          <w:rFonts w:ascii="Times New Roman" w:eastAsia="Calibri" w:hAnsi="Times New Roman" w:cs="Times New Roman"/>
          <w:bCs/>
        </w:rPr>
        <w:t>V primeru razhajanj med podatki navedenimi v razdelku »Skupna ponudbena vrednost« in dokumentu, ki je predložen v delu »Predračun«, kot veljavni štejejo podatki v dokumentu, ki je predložen v delu »Predračun«.</w:t>
      </w:r>
    </w:p>
    <w:p w14:paraId="59A27D87" w14:textId="77777777" w:rsidR="007179F1" w:rsidRPr="007179F1" w:rsidRDefault="007179F1" w:rsidP="007179F1">
      <w:pPr>
        <w:shd w:val="clear" w:color="auto" w:fill="FFFFFF"/>
        <w:suppressAutoHyphens/>
        <w:autoSpaceDN w:val="0"/>
        <w:spacing w:after="0" w:line="240" w:lineRule="auto"/>
        <w:jc w:val="both"/>
        <w:textAlignment w:val="baseline"/>
        <w:rPr>
          <w:rFonts w:ascii="Times New Roman" w:eastAsia="Calibri" w:hAnsi="Times New Roman" w:cs="Times New Roman"/>
          <w:bCs/>
        </w:rPr>
      </w:pPr>
    </w:p>
    <w:p w14:paraId="49B677E3" w14:textId="77777777" w:rsidR="007179F1" w:rsidRPr="007179F1" w:rsidRDefault="007179F1" w:rsidP="007179F1">
      <w:pPr>
        <w:shd w:val="clear" w:color="auto" w:fill="FFFFFF"/>
        <w:suppressAutoHyphens/>
        <w:autoSpaceDN w:val="0"/>
        <w:spacing w:after="0" w:line="240" w:lineRule="auto"/>
        <w:jc w:val="both"/>
        <w:textAlignment w:val="baseline"/>
        <w:rPr>
          <w:rFonts w:ascii="Times New Roman" w:eastAsia="Calibri" w:hAnsi="Times New Roman" w:cs="Times New Roman"/>
          <w:bCs/>
        </w:rPr>
      </w:pPr>
      <w:r w:rsidRPr="007179F1">
        <w:rPr>
          <w:rFonts w:ascii="Times New Roman" w:eastAsia="Calibri" w:hAnsi="Times New Roman" w:cs="Times New Roman"/>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2F1AC39F" w14:textId="77777777" w:rsidR="00444CBA" w:rsidRPr="00444CBA" w:rsidRDefault="00444CBA" w:rsidP="00444CBA">
      <w:pPr>
        <w:rPr>
          <w:rFonts w:ascii="Times New Roman" w:eastAsia="Calibri" w:hAnsi="Times New Roman" w:cs="Times New Roman"/>
          <w:lang w:eastAsia="sl-SI"/>
        </w:rPr>
      </w:pPr>
    </w:p>
    <w:p w14:paraId="30CF7398" w14:textId="4C1F7DDE"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79" w:name="_Toc147957857"/>
      <w:r w:rsidRPr="00444CBA">
        <w:rPr>
          <w:rFonts w:ascii="Times New Roman" w:eastAsia="Arial" w:hAnsi="Times New Roman" w:cs="Times New Roman"/>
          <w:b/>
          <w:lang w:eastAsia="sl-SI"/>
        </w:rPr>
        <w:t>IV.2.</w:t>
      </w:r>
      <w:r w:rsidR="00E4051A">
        <w:rPr>
          <w:rFonts w:ascii="Times New Roman" w:eastAsia="Arial" w:hAnsi="Times New Roman" w:cs="Times New Roman"/>
          <w:b/>
          <w:lang w:eastAsia="sl-SI"/>
        </w:rPr>
        <w:t>3</w:t>
      </w:r>
      <w:r w:rsidRPr="00444CBA">
        <w:rPr>
          <w:rFonts w:ascii="Times New Roman" w:eastAsia="Arial" w:hAnsi="Times New Roman" w:cs="Times New Roman"/>
          <w:b/>
          <w:lang w:eastAsia="sl-SI"/>
        </w:rPr>
        <w:t xml:space="preserve"> ZAVAROVANJE ZA DOBRO IZVEDBO POGODBENIH OBVEZNOSTI</w:t>
      </w:r>
      <w:bookmarkEnd w:id="77"/>
      <w:bookmarkEnd w:id="78"/>
      <w:bookmarkEnd w:id="79"/>
    </w:p>
    <w:p w14:paraId="669C2DDB" w14:textId="77777777" w:rsidR="000B44CE" w:rsidRDefault="000B44CE" w:rsidP="000B44CE">
      <w:pPr>
        <w:spacing w:after="0" w:line="240" w:lineRule="auto"/>
        <w:jc w:val="both"/>
        <w:rPr>
          <w:rFonts w:ascii="Arial" w:eastAsia="Times New Roman" w:hAnsi="Arial" w:cs="Arial"/>
          <w:sz w:val="20"/>
          <w:szCs w:val="20"/>
          <w:lang w:eastAsia="sl-SI"/>
        </w:rPr>
      </w:pPr>
    </w:p>
    <w:p w14:paraId="66BD87EC" w14:textId="3A54E9DA" w:rsidR="000B44CE" w:rsidRPr="000B44CE" w:rsidRDefault="000B44CE" w:rsidP="000B44CE">
      <w:pPr>
        <w:spacing w:after="0" w:line="240" w:lineRule="auto"/>
        <w:jc w:val="both"/>
        <w:rPr>
          <w:rFonts w:ascii="Times New Roman" w:eastAsia="Times New Roman" w:hAnsi="Times New Roman" w:cs="Times New Roman"/>
          <w:lang w:eastAsia="sl-SI"/>
        </w:rPr>
      </w:pPr>
      <w:r w:rsidRPr="000B44CE">
        <w:rPr>
          <w:rFonts w:ascii="Times New Roman" w:eastAsia="Times New Roman" w:hAnsi="Times New Roman" w:cs="Times New Roman"/>
          <w:lang w:eastAsia="sl-SI"/>
        </w:rPr>
        <w:t>Dobavitelj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10145442" w14:textId="77777777" w:rsidR="000B44CE" w:rsidRPr="000B44CE" w:rsidRDefault="000B44CE" w:rsidP="000B44CE">
      <w:pPr>
        <w:spacing w:after="0" w:line="240" w:lineRule="auto"/>
        <w:jc w:val="both"/>
        <w:rPr>
          <w:rFonts w:ascii="Times New Roman" w:eastAsia="Times New Roman" w:hAnsi="Times New Roman" w:cs="Times New Roman"/>
          <w:lang w:eastAsia="sl-SI"/>
        </w:rPr>
      </w:pPr>
    </w:p>
    <w:p w14:paraId="76F1348D" w14:textId="77777777" w:rsidR="000B44CE" w:rsidRPr="000B44CE" w:rsidRDefault="000B44CE" w:rsidP="000B44CE">
      <w:pPr>
        <w:spacing w:after="0" w:line="240" w:lineRule="auto"/>
        <w:jc w:val="both"/>
        <w:rPr>
          <w:rFonts w:ascii="Times New Roman" w:eastAsia="Times New Roman" w:hAnsi="Times New Roman" w:cs="Times New Roman"/>
          <w:lang w:eastAsia="sl-SI"/>
        </w:rPr>
      </w:pPr>
      <w:r w:rsidRPr="000B44CE">
        <w:rPr>
          <w:rFonts w:ascii="Times New Roman" w:eastAsia="Times New Roman" w:hAnsi="Times New Roman" w:cs="Times New Roman"/>
          <w:lang w:eastAsia="sl-SI"/>
        </w:rPr>
        <w:t>Uporabljena valuta mora biti enaka valuti javnega naročila. Zavarovanje, ki ga izbrani ponudnik ne predloži po vzorcu iz dokumentacije za pripravo ponudbe, po vsebini ne sme bistveno odstopati od vzorca finančnega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1E79F77E" w14:textId="77777777" w:rsidR="000B44CE" w:rsidRPr="000B44CE" w:rsidRDefault="000B44CE" w:rsidP="000B44CE">
      <w:pPr>
        <w:spacing w:after="0" w:line="240" w:lineRule="auto"/>
        <w:jc w:val="both"/>
        <w:rPr>
          <w:rFonts w:ascii="Times New Roman" w:eastAsia="Times New Roman" w:hAnsi="Times New Roman" w:cs="Times New Roman"/>
          <w:lang w:eastAsia="sl-SI"/>
        </w:rPr>
      </w:pPr>
    </w:p>
    <w:p w14:paraId="48185066" w14:textId="77777777" w:rsidR="000B44CE" w:rsidRPr="000B44CE" w:rsidRDefault="000B44CE" w:rsidP="000B44CE">
      <w:pPr>
        <w:spacing w:after="0" w:line="240" w:lineRule="auto"/>
        <w:jc w:val="both"/>
        <w:rPr>
          <w:rFonts w:ascii="Times New Roman" w:eastAsia="Times New Roman" w:hAnsi="Times New Roman" w:cs="Times New Roman"/>
          <w:lang w:eastAsia="sl-SI"/>
        </w:rPr>
      </w:pPr>
      <w:r w:rsidRPr="000B44CE">
        <w:rPr>
          <w:rFonts w:ascii="Times New Roman" w:eastAsia="Times New Roman" w:hAnsi="Times New Roman" w:cs="Times New Roman"/>
          <w:lang w:eastAsia="sl-SI"/>
        </w:rPr>
        <w:lastRenderedPageBreak/>
        <w:t>Dobavitelj bo moral naročniku predložiti zavarovanje za dobro izvedbo pogodbenih obveznosti, in sicer v skladu z zahtevami iz vzorca krovnega okvirnega sporazuma.</w:t>
      </w:r>
    </w:p>
    <w:p w14:paraId="67D138A9" w14:textId="77777777" w:rsidR="000B44CE" w:rsidRPr="000B44CE" w:rsidRDefault="000B44CE" w:rsidP="000B44CE">
      <w:pPr>
        <w:spacing w:after="0" w:line="240" w:lineRule="auto"/>
        <w:jc w:val="both"/>
        <w:rPr>
          <w:rFonts w:ascii="Times New Roman" w:eastAsia="Times New Roman" w:hAnsi="Times New Roman" w:cs="Times New Roman"/>
          <w:lang w:eastAsia="sl-SI"/>
        </w:rPr>
      </w:pPr>
    </w:p>
    <w:p w14:paraId="6077A2E7" w14:textId="77777777" w:rsidR="000B44CE" w:rsidRPr="000B44CE" w:rsidRDefault="000B44CE" w:rsidP="000B44CE">
      <w:pPr>
        <w:spacing w:after="0" w:line="240" w:lineRule="auto"/>
        <w:jc w:val="both"/>
        <w:rPr>
          <w:rFonts w:ascii="Times New Roman" w:eastAsia="Times New Roman" w:hAnsi="Times New Roman" w:cs="Times New Roman"/>
          <w:lang w:eastAsia="sl-SI"/>
        </w:rPr>
      </w:pPr>
      <w:r w:rsidRPr="000B44CE">
        <w:rPr>
          <w:rFonts w:ascii="Times New Roman" w:eastAsia="Times New Roman" w:hAnsi="Times New Roman" w:cs="Times New Roman"/>
          <w:lang w:eastAsia="sl-SI"/>
        </w:rPr>
        <w:t>Zavarovanje za dobro izvedbo pogodbenih obveznosti, izročeno naročniku, velja za izpolnjevanje obveznosti za vse posamezne naročnike po krovnem okvirnem sporazumu.</w:t>
      </w:r>
    </w:p>
    <w:p w14:paraId="68B16D41" w14:textId="77777777" w:rsidR="000B44CE" w:rsidRPr="000B44CE" w:rsidRDefault="000B44CE" w:rsidP="000B44CE">
      <w:pPr>
        <w:spacing w:after="0" w:line="240" w:lineRule="auto"/>
        <w:jc w:val="both"/>
        <w:rPr>
          <w:rFonts w:ascii="Arial" w:eastAsia="Times New Roman" w:hAnsi="Arial" w:cs="Arial"/>
          <w:sz w:val="20"/>
          <w:szCs w:val="20"/>
          <w:lang w:eastAsia="sl-SI"/>
        </w:rPr>
      </w:pPr>
    </w:p>
    <w:p w14:paraId="219256FA" w14:textId="79B941AF" w:rsidR="00444CBA" w:rsidRPr="000B44CE" w:rsidRDefault="000B44CE" w:rsidP="000B44CE">
      <w:pPr>
        <w:spacing w:after="0" w:line="240" w:lineRule="auto"/>
        <w:ind w:right="76"/>
        <w:jc w:val="both"/>
        <w:rPr>
          <w:rFonts w:ascii="Times New Roman" w:eastAsia="Times New Roman" w:hAnsi="Times New Roman" w:cs="Times New Roman"/>
          <w:b/>
          <w:highlight w:val="green"/>
        </w:rPr>
      </w:pPr>
      <w:r w:rsidRPr="000B44CE">
        <w:rPr>
          <w:rFonts w:ascii="Times New Roman" w:eastAsia="Times New Roman" w:hAnsi="Times New Roman" w:cs="Times New Roman"/>
          <w:lang w:eastAsia="sl-SI"/>
        </w:rPr>
        <w:t>Če se bodo med trajanjem tega sporazuma spremenili roki za izvedbo posla, kakovost in količina, bo moral dobavitelj temu ustrezno spremeniti tudi zavarovanje oziroma podaljšati njeno veljavnost</w:t>
      </w:r>
    </w:p>
    <w:p w14:paraId="4F0666F5" w14:textId="77777777" w:rsidR="00444CBA" w:rsidRPr="00444CBA" w:rsidRDefault="00444CBA" w:rsidP="00444CBA">
      <w:pPr>
        <w:spacing w:after="0" w:line="240" w:lineRule="auto"/>
        <w:jc w:val="both"/>
        <w:rPr>
          <w:rFonts w:ascii="Times New Roman" w:eastAsia="Times New Roman" w:hAnsi="Times New Roman" w:cs="Times New Roman"/>
          <w:b/>
        </w:rPr>
      </w:pPr>
    </w:p>
    <w:p w14:paraId="43A89D45" w14:textId="77777777" w:rsidR="00444CBA" w:rsidRPr="00444CBA" w:rsidRDefault="00444CBA" w:rsidP="00444CBA">
      <w:pPr>
        <w:keepNext/>
        <w:spacing w:after="0" w:line="240" w:lineRule="auto"/>
        <w:jc w:val="both"/>
        <w:outlineLvl w:val="1"/>
        <w:rPr>
          <w:rFonts w:ascii="Times New Roman" w:eastAsia="Arial" w:hAnsi="Times New Roman" w:cs="Times New Roman"/>
          <w:b/>
          <w:bCs/>
          <w:lang w:eastAsia="sl-SI"/>
        </w:rPr>
      </w:pPr>
      <w:bookmarkStart w:id="80" w:name="_Toc36669688"/>
      <w:bookmarkStart w:id="81" w:name="_Toc147957858"/>
      <w:r w:rsidRPr="00444CBA">
        <w:rPr>
          <w:rFonts w:ascii="Times New Roman" w:eastAsia="Arial" w:hAnsi="Times New Roman" w:cs="Times New Roman"/>
          <w:b/>
          <w:bCs/>
          <w:lang w:eastAsia="sl-SI"/>
        </w:rPr>
        <w:t>IV.3 DRUGA DOLOČILA ZA PRIPRAVO PONUDBE</w:t>
      </w:r>
      <w:bookmarkEnd w:id="80"/>
      <w:bookmarkEnd w:id="81"/>
    </w:p>
    <w:p w14:paraId="36A638DB" w14:textId="77777777" w:rsidR="00444CBA" w:rsidRPr="00444CBA" w:rsidRDefault="00444CBA" w:rsidP="00444CBA">
      <w:pPr>
        <w:spacing w:after="0" w:line="240" w:lineRule="auto"/>
        <w:ind w:left="720" w:right="76"/>
        <w:jc w:val="both"/>
        <w:rPr>
          <w:rFonts w:ascii="Times New Roman" w:eastAsia="Arial" w:hAnsi="Times New Roman" w:cs="Times New Roman"/>
          <w:b/>
          <w:bCs/>
          <w:lang w:eastAsia="sl-SI"/>
        </w:rPr>
      </w:pPr>
    </w:p>
    <w:p w14:paraId="21E00CC4" w14:textId="77777777" w:rsidR="00444CBA" w:rsidRP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82" w:name="_Hlk36159295"/>
      <w:r w:rsidRPr="00444CBA">
        <w:rPr>
          <w:rFonts w:ascii="Times New Roman" w:eastAsia="Arial" w:hAnsi="Times New Roman" w:cs="Times New Roman"/>
          <w:b/>
          <w:lang w:eastAsia="sl-SI"/>
        </w:rPr>
        <w:t xml:space="preserve">  </w:t>
      </w:r>
      <w:bookmarkStart w:id="83" w:name="_Toc36669689"/>
      <w:bookmarkStart w:id="84" w:name="_Toc147957859"/>
      <w:r w:rsidRPr="00444CBA">
        <w:rPr>
          <w:rFonts w:ascii="Times New Roman" w:eastAsia="Arial" w:hAnsi="Times New Roman" w:cs="Times New Roman"/>
          <w:b/>
          <w:lang w:eastAsia="sl-SI"/>
        </w:rPr>
        <w:t>IV.3.1 SKUPNA PONUDBA</w:t>
      </w:r>
      <w:bookmarkEnd w:id="83"/>
      <w:bookmarkEnd w:id="84"/>
    </w:p>
    <w:bookmarkEnd w:id="82"/>
    <w:p w14:paraId="2B568190"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p>
    <w:p w14:paraId="30B53A4B" w14:textId="3F885A68" w:rsidR="00444CBA" w:rsidRPr="00444CBA" w:rsidRDefault="00444CBA" w:rsidP="00444CBA">
      <w:pPr>
        <w:rPr>
          <w:rFonts w:ascii="Times New Roman" w:eastAsia="Calibri" w:hAnsi="Times New Roman" w:cs="Times New Roman"/>
        </w:rPr>
      </w:pPr>
      <w:bookmarkStart w:id="85" w:name="_Toc36669690"/>
      <w:r w:rsidRPr="00444CBA">
        <w:rPr>
          <w:rFonts w:ascii="Times New Roman" w:eastAsia="Calibri" w:hAnsi="Times New Roman" w:cs="Times New Roman"/>
        </w:rPr>
        <w:t xml:space="preserve">V primeru, da skupina ponudnikov predloži skupno ponudbo, mora vsak ponudnik izpolnjevati vse pogoje, določene v </w:t>
      </w:r>
      <w:r w:rsidRPr="005509DE">
        <w:rPr>
          <w:rFonts w:ascii="Times New Roman" w:eastAsia="Calibri" w:hAnsi="Times New Roman" w:cs="Times New Roman"/>
        </w:rPr>
        <w:t xml:space="preserve">točkah </w:t>
      </w:r>
      <w:bookmarkStart w:id="86" w:name="_Hlk147953837"/>
      <w:r w:rsidR="000D38B7" w:rsidRPr="005509DE">
        <w:rPr>
          <w:rFonts w:ascii="Times New Roman" w:eastAsia="Calibri" w:hAnsi="Times New Roman" w:cs="Times New Roman"/>
        </w:rPr>
        <w:t>1.-</w:t>
      </w:r>
      <w:r w:rsidR="005509DE">
        <w:rPr>
          <w:rFonts w:ascii="Times New Roman" w:eastAsia="Calibri" w:hAnsi="Times New Roman" w:cs="Times New Roman"/>
        </w:rPr>
        <w:t xml:space="preserve"> </w:t>
      </w:r>
      <w:r w:rsidR="000D38B7" w:rsidRPr="005509DE">
        <w:rPr>
          <w:rFonts w:ascii="Times New Roman" w:eastAsia="Calibri" w:hAnsi="Times New Roman" w:cs="Times New Roman"/>
        </w:rPr>
        <w:t>4.</w:t>
      </w:r>
      <w:r w:rsidR="005509DE">
        <w:rPr>
          <w:rFonts w:ascii="Times New Roman" w:eastAsia="Calibri" w:hAnsi="Times New Roman" w:cs="Times New Roman"/>
        </w:rPr>
        <w:t xml:space="preserve">, </w:t>
      </w:r>
      <w:r w:rsidR="000D38B7" w:rsidRPr="005509DE">
        <w:rPr>
          <w:rFonts w:ascii="Times New Roman" w:eastAsia="Calibri" w:hAnsi="Times New Roman" w:cs="Times New Roman"/>
        </w:rPr>
        <w:t>poglavja II.1.</w:t>
      </w:r>
      <w:r w:rsidR="005509DE" w:rsidRPr="005509DE">
        <w:rPr>
          <w:rFonts w:ascii="Times New Roman" w:eastAsia="Calibri" w:hAnsi="Times New Roman" w:cs="Times New Roman"/>
        </w:rPr>
        <w:t>2</w:t>
      </w:r>
      <w:bookmarkEnd w:id="86"/>
      <w:r w:rsidRPr="005509DE">
        <w:rPr>
          <w:rFonts w:ascii="Times New Roman" w:eastAsia="Calibri" w:hAnsi="Times New Roman" w:cs="Times New Roman"/>
        </w:rPr>
        <w:t>.</w:t>
      </w:r>
      <w:r w:rsidRPr="00444CBA">
        <w:rPr>
          <w:rFonts w:ascii="Times New Roman" w:eastAsia="Calibri" w:hAnsi="Times New Roman" w:cs="Times New Roman"/>
        </w:rPr>
        <w:t xml:space="preserve"> Vsi ponudniki v skupni ponudbi morajo podati dokumente, ki se nanašajo na dokazovanje navedenih pogojev, posamično.</w:t>
      </w:r>
    </w:p>
    <w:p w14:paraId="338A25F0" w14:textId="546A5BA1"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 xml:space="preserve">Pogoje, določene v </w:t>
      </w:r>
      <w:r w:rsidR="009F1398">
        <w:rPr>
          <w:rFonts w:ascii="Times New Roman" w:eastAsia="Calibri" w:hAnsi="Times New Roman" w:cs="Times New Roman"/>
        </w:rPr>
        <w:t>poglavju II.1.3 in II.1.</w:t>
      </w:r>
      <w:r w:rsidR="00644A5F">
        <w:rPr>
          <w:rFonts w:ascii="Times New Roman" w:eastAsia="Calibri" w:hAnsi="Times New Roman" w:cs="Times New Roman"/>
        </w:rPr>
        <w:t>4</w:t>
      </w:r>
      <w:r w:rsidRPr="00444CBA">
        <w:rPr>
          <w:rFonts w:ascii="Times New Roman" w:eastAsia="Calibri" w:hAnsi="Times New Roman" w:cs="Times New Roman"/>
        </w:rPr>
        <w:t xml:space="preserve"> lahko ponudniki izpolnjujejo kumulativno. Dokumente, ki se nanašajo na dokazovanje teh pogojev, poda katerikoli ponudnik v skupni ponudbi.</w:t>
      </w:r>
    </w:p>
    <w:p w14:paraId="55DE4818" w14:textId="77777777"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Vsi ponudniki v skupni ponudbi morajo izpolniti ESPD posamično in v njem navesti vse zahtevane podatke.</w:t>
      </w:r>
    </w:p>
    <w:p w14:paraId="4B80ADBD" w14:textId="77777777"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2961084" w14:textId="77777777"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045E29" w14:textId="29DB4495"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 xml:space="preserve">V primeru, da bo takšna skupina ponudnikov izbrana </w:t>
      </w:r>
      <w:r w:rsidRPr="00644A5F">
        <w:rPr>
          <w:rFonts w:ascii="Times New Roman" w:eastAsia="Calibri" w:hAnsi="Times New Roman" w:cs="Times New Roman"/>
        </w:rPr>
        <w:t>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2C9D2C4E" w14:textId="77777777" w:rsid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87" w:name="_Toc147957860"/>
      <w:r w:rsidRPr="00444CBA">
        <w:rPr>
          <w:rFonts w:ascii="Times New Roman" w:eastAsia="Arial" w:hAnsi="Times New Roman" w:cs="Times New Roman"/>
          <w:b/>
          <w:lang w:eastAsia="sl-SI"/>
        </w:rPr>
        <w:t>IV.3.2 PONUDBA S PODIZVAJALCI</w:t>
      </w:r>
      <w:bookmarkEnd w:id="85"/>
      <w:bookmarkEnd w:id="87"/>
    </w:p>
    <w:p w14:paraId="25BF69E9" w14:textId="77777777" w:rsidR="00644A5F" w:rsidRPr="00444CBA" w:rsidRDefault="00644A5F" w:rsidP="00444CBA">
      <w:pPr>
        <w:keepNext/>
        <w:spacing w:after="0" w:line="240" w:lineRule="auto"/>
        <w:ind w:left="851"/>
        <w:jc w:val="both"/>
        <w:outlineLvl w:val="2"/>
        <w:rPr>
          <w:rFonts w:ascii="Times New Roman" w:eastAsia="Arial" w:hAnsi="Times New Roman" w:cs="Times New Roman"/>
          <w:b/>
          <w:lang w:eastAsia="sl-SI"/>
        </w:rPr>
      </w:pPr>
    </w:p>
    <w:p w14:paraId="24B964E9" w14:textId="77777777" w:rsidR="00444CBA" w:rsidRPr="00444CBA" w:rsidRDefault="00444CBA" w:rsidP="00644A5F">
      <w:pPr>
        <w:jc w:val="both"/>
        <w:rPr>
          <w:rFonts w:ascii="Times New Roman" w:eastAsia="Calibri" w:hAnsi="Times New Roman" w:cs="Times New Roman"/>
        </w:rPr>
      </w:pPr>
      <w:r w:rsidRPr="00444CBA">
        <w:rPr>
          <w:rFonts w:ascii="Times New Roman" w:eastAsia="Calibri" w:hAnsi="Times New Roman" w:cs="Times New Roman"/>
        </w:rPr>
        <w:t>V primeru, da bo ponudnik pri izvedbi naročila sodeloval s podizvajalci, mora v ESPD navesti vse predlagane podizvajalce. Ponudnik mora v ponudbi predložiti tudi izpolnjene obrazce ESPD za vsakega podizvajalca, s katerim bo sodeloval pri naročilu.</w:t>
      </w:r>
    </w:p>
    <w:p w14:paraId="55F44C79" w14:textId="77777777" w:rsidR="00444CBA" w:rsidRPr="00444CBA" w:rsidRDefault="00444CBA" w:rsidP="00444CBA">
      <w:pPr>
        <w:rPr>
          <w:rFonts w:ascii="Times New Roman" w:eastAsia="Calibri" w:hAnsi="Times New Roman" w:cs="Times New Roman"/>
        </w:rPr>
      </w:pPr>
    </w:p>
    <w:p w14:paraId="1BA5BE44" w14:textId="7BE9E0C1" w:rsidR="00444CBA" w:rsidRPr="00444CBA" w:rsidRDefault="00444CBA" w:rsidP="00A85B3A">
      <w:pPr>
        <w:jc w:val="both"/>
        <w:rPr>
          <w:rFonts w:ascii="Times New Roman" w:eastAsia="Calibri" w:hAnsi="Times New Roman" w:cs="Times New Roman"/>
        </w:rPr>
      </w:pPr>
      <w:r w:rsidRPr="00444CBA">
        <w:rPr>
          <w:rFonts w:ascii="Times New Roman" w:eastAsia="Calibri" w:hAnsi="Times New Roman" w:cs="Times New Roman"/>
        </w:rPr>
        <w:t xml:space="preserve">V kolikor bodo pri podizvajalcu obstajali razlogi za izključitev oziroma ne bo izpolnjeval ustreznih pogojev za sodelovanje iz </w:t>
      </w:r>
      <w:r w:rsidR="00A85B3A">
        <w:rPr>
          <w:rFonts w:ascii="Times New Roman" w:eastAsia="Calibri" w:hAnsi="Times New Roman" w:cs="Times New Roman"/>
        </w:rPr>
        <w:t>poglavja II.1</w:t>
      </w:r>
      <w:r w:rsidRPr="00444CBA">
        <w:rPr>
          <w:rFonts w:ascii="Times New Roman" w:eastAsia="Calibri" w:hAnsi="Times New Roman" w:cs="Times New Roman"/>
        </w:rPr>
        <w:t xml:space="preserve"> teh navodil, bo naročnik podizvajalca zavrnil in zahteval njegovo zamenjavo.</w:t>
      </w:r>
    </w:p>
    <w:p w14:paraId="2FDAD366" w14:textId="38547601" w:rsidR="00444CBA" w:rsidRPr="00444CBA" w:rsidRDefault="00444CBA" w:rsidP="00EB6043">
      <w:pPr>
        <w:jc w:val="both"/>
        <w:rPr>
          <w:rFonts w:ascii="Times New Roman" w:eastAsia="Calibri" w:hAnsi="Times New Roman" w:cs="Times New Roman"/>
        </w:rPr>
      </w:pPr>
      <w:r w:rsidRPr="00444CBA">
        <w:rPr>
          <w:rFonts w:ascii="Times New Roman" w:eastAsia="Calibri" w:hAnsi="Times New Roman" w:cs="Times New Roman"/>
        </w:rPr>
        <w:t xml:space="preserve">Podizvajalec mora enako kot ponudnik izpolnjevati pogoje pod točkami </w:t>
      </w:r>
      <w:r w:rsidR="00A85B3A" w:rsidRPr="005509DE">
        <w:rPr>
          <w:rFonts w:ascii="Times New Roman" w:eastAsia="Calibri" w:hAnsi="Times New Roman" w:cs="Times New Roman"/>
        </w:rPr>
        <w:t>1.-</w:t>
      </w:r>
      <w:r w:rsidR="00A85B3A">
        <w:rPr>
          <w:rFonts w:ascii="Times New Roman" w:eastAsia="Calibri" w:hAnsi="Times New Roman" w:cs="Times New Roman"/>
        </w:rPr>
        <w:t xml:space="preserve"> </w:t>
      </w:r>
      <w:r w:rsidR="00A85B3A" w:rsidRPr="005509DE">
        <w:rPr>
          <w:rFonts w:ascii="Times New Roman" w:eastAsia="Calibri" w:hAnsi="Times New Roman" w:cs="Times New Roman"/>
        </w:rPr>
        <w:t>4.</w:t>
      </w:r>
      <w:r w:rsidR="00A85B3A">
        <w:rPr>
          <w:rFonts w:ascii="Times New Roman" w:eastAsia="Calibri" w:hAnsi="Times New Roman" w:cs="Times New Roman"/>
        </w:rPr>
        <w:t xml:space="preserve">, </w:t>
      </w:r>
      <w:r w:rsidR="00A85B3A" w:rsidRPr="005509DE">
        <w:rPr>
          <w:rFonts w:ascii="Times New Roman" w:eastAsia="Calibri" w:hAnsi="Times New Roman" w:cs="Times New Roman"/>
        </w:rPr>
        <w:t>poglavja II.1.2</w:t>
      </w:r>
      <w:r w:rsidRPr="00444CBA">
        <w:rPr>
          <w:rFonts w:ascii="Times New Roman" w:eastAsia="Calibri" w:hAnsi="Times New Roman" w:cs="Times New Roman"/>
        </w:rPr>
        <w:t xml:space="preserve"> teh navodil</w:t>
      </w:r>
      <w:r w:rsidR="00A85B3A">
        <w:rPr>
          <w:rFonts w:ascii="Times New Roman" w:eastAsia="Calibri" w:hAnsi="Times New Roman" w:cs="Times New Roman"/>
        </w:rPr>
        <w:t>.</w:t>
      </w:r>
      <w:r w:rsidRPr="00444CBA">
        <w:rPr>
          <w:rFonts w:ascii="Times New Roman" w:eastAsia="Calibri" w:hAnsi="Times New Roman" w:cs="Times New Roman"/>
        </w:rPr>
        <w:t xml:space="preserve"> </w:t>
      </w:r>
    </w:p>
    <w:p w14:paraId="2AD1587E" w14:textId="53ECE122" w:rsidR="00444CBA" w:rsidRPr="00444CBA" w:rsidRDefault="00444CBA" w:rsidP="00EB6043">
      <w:pPr>
        <w:jc w:val="both"/>
        <w:rPr>
          <w:rFonts w:ascii="Times New Roman" w:eastAsia="Calibri" w:hAnsi="Times New Roman" w:cs="Times New Roman"/>
        </w:rPr>
      </w:pPr>
      <w:r w:rsidRPr="00444CBA">
        <w:rPr>
          <w:rFonts w:ascii="Times New Roman" w:eastAsia="Calibri" w:hAnsi="Times New Roman" w:cs="Times New Roman"/>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C3C9BF0" w14:textId="77777777" w:rsidR="00444CBA" w:rsidRPr="00444CBA" w:rsidRDefault="00444CBA" w:rsidP="00444CBA">
      <w:pPr>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Če bo ponudnik izvajal javno naročilo s podizvajalci, mora v ponudbi:</w:t>
      </w:r>
    </w:p>
    <w:p w14:paraId="7C370892" w14:textId="77777777" w:rsidR="00444CBA" w:rsidRPr="00444CBA" w:rsidRDefault="00444CBA" w:rsidP="00444CBA">
      <w:pPr>
        <w:numPr>
          <w:ilvl w:val="0"/>
          <w:numId w:val="41"/>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navesti vse podizvajalce ter vsak del javnega naročila, ki ga namerava oddati v podizvajanje, </w:t>
      </w:r>
    </w:p>
    <w:p w14:paraId="6650C6B1" w14:textId="77777777" w:rsidR="00444CBA" w:rsidRPr="00444CBA" w:rsidRDefault="00444CBA" w:rsidP="00444CBA">
      <w:pPr>
        <w:numPr>
          <w:ilvl w:val="0"/>
          <w:numId w:val="41"/>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kontaktne podatke in zakonite zastopnike predlaganih podizvajalcev, </w:t>
      </w:r>
    </w:p>
    <w:p w14:paraId="43E365AB" w14:textId="77777777" w:rsidR="00444CBA" w:rsidRPr="00444CBA" w:rsidRDefault="00444CBA" w:rsidP="00444CBA">
      <w:pPr>
        <w:numPr>
          <w:ilvl w:val="0"/>
          <w:numId w:val="41"/>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izpolnjene ESPD teh podizvajalcev v skladu z 79. členom ZJN-3 ter </w:t>
      </w:r>
    </w:p>
    <w:p w14:paraId="05C02425" w14:textId="77777777" w:rsidR="00444CBA" w:rsidRPr="00444CBA" w:rsidRDefault="00444CBA" w:rsidP="00444CBA">
      <w:pPr>
        <w:numPr>
          <w:ilvl w:val="0"/>
          <w:numId w:val="41"/>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priložiti zahtevo podizvajalca za neposredno plačilo, </w:t>
      </w:r>
      <w:r w:rsidRPr="00444CBA">
        <w:rPr>
          <w:rFonts w:ascii="Times New Roman" w:eastAsia="Times New Roman" w:hAnsi="Times New Roman" w:cs="Times New Roman"/>
          <w:b/>
          <w:bCs/>
          <w:lang w:eastAsia="sl-SI"/>
        </w:rPr>
        <w:t>če podizvajalec to zahteva.</w:t>
      </w:r>
    </w:p>
    <w:p w14:paraId="37375CCF" w14:textId="77777777" w:rsidR="00444CBA" w:rsidRPr="00444CBA" w:rsidRDefault="00444CBA" w:rsidP="00444CBA">
      <w:pPr>
        <w:rPr>
          <w:rFonts w:ascii="Times New Roman" w:eastAsia="Times New Roman" w:hAnsi="Times New Roman" w:cs="Times New Roman"/>
          <w:lang w:eastAsia="sl-SI"/>
        </w:rPr>
      </w:pPr>
    </w:p>
    <w:p w14:paraId="591FBFF4" w14:textId="02896DA9" w:rsidR="00444CBA" w:rsidRPr="00444CBA" w:rsidRDefault="00444CBA" w:rsidP="00EB6043">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213CCF5" w14:textId="77777777" w:rsidR="00444CBA" w:rsidRPr="00444CBA" w:rsidRDefault="00444CBA" w:rsidP="00EB6043">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Naročnik bo zavrnil vsakega naknadno nominiranega podizvajalca: </w:t>
      </w:r>
    </w:p>
    <w:p w14:paraId="3CAA9A43" w14:textId="77777777" w:rsidR="00444CBA" w:rsidRP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če zanj obstajajo razlogi za izključitev, kot so navedeni v poglavju 8.1 te razpisne dokumentacije ter zahteval zamenjavo, </w:t>
      </w:r>
    </w:p>
    <w:p w14:paraId="77ECCC36" w14:textId="77777777" w:rsidR="00444CBA" w:rsidRP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če bi to lahko vplivalo na nemoteno izvajanje ali dokončanje del,</w:t>
      </w:r>
    </w:p>
    <w:p w14:paraId="52632595" w14:textId="77777777" w:rsidR="00444CBA" w:rsidRP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če novi podizvajalec ne izpolnjuje pogojev v zvezi z oddajo javnega naročila. </w:t>
      </w:r>
    </w:p>
    <w:p w14:paraId="40A5A99C" w14:textId="77777777" w:rsidR="00444CBA" w:rsidRPr="00444CBA" w:rsidRDefault="00444CBA" w:rsidP="00EB6043">
      <w:pPr>
        <w:jc w:val="both"/>
        <w:rPr>
          <w:rFonts w:ascii="Times New Roman" w:eastAsia="Times New Roman" w:hAnsi="Times New Roman" w:cs="Times New Roman"/>
        </w:rPr>
      </w:pPr>
    </w:p>
    <w:p w14:paraId="2E688F67" w14:textId="77777777" w:rsidR="00444CBA" w:rsidRPr="00444CBA" w:rsidRDefault="00444CBA" w:rsidP="00EB6043">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C523210" w14:textId="77777777" w:rsidR="00444CBA" w:rsidRP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glavni izvajalec v pogodbi pooblastiti naročnika, da na podlagi potrjenega računa oziroma situacije s strani glavnega izvajalca neposredno plačuje podizvajalcu,</w:t>
      </w:r>
    </w:p>
    <w:p w14:paraId="7857933C" w14:textId="77777777" w:rsidR="00444CBA" w:rsidRP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podizvajalec predložiti soglasje, na podlagi katerega naročnik namesto ponudnika poravna podizvajalčevo terjatev do ponudnika,</w:t>
      </w:r>
    </w:p>
    <w:p w14:paraId="04BD1D22" w14:textId="5EB35D59" w:rsidR="00444CBA" w:rsidRDefault="00444CBA" w:rsidP="00EB6043">
      <w:pPr>
        <w:numPr>
          <w:ilvl w:val="0"/>
          <w:numId w:val="42"/>
        </w:numPr>
        <w:spacing w:after="0" w:line="260" w:lineRule="atLeast"/>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glavni izvajalec svojemu računu ali situaciji priložiti račun ali situacijo podizvajalca, ki ga je predhodno potrdil.</w:t>
      </w:r>
    </w:p>
    <w:p w14:paraId="7FC0E3D3" w14:textId="77777777" w:rsidR="00EB6043" w:rsidRPr="00EB6043" w:rsidRDefault="00EB6043" w:rsidP="00EB6043">
      <w:pPr>
        <w:spacing w:after="0" w:line="260" w:lineRule="atLeast"/>
        <w:ind w:left="720"/>
        <w:jc w:val="both"/>
        <w:rPr>
          <w:rFonts w:ascii="Times New Roman" w:eastAsia="Times New Roman" w:hAnsi="Times New Roman" w:cs="Times New Roman"/>
          <w:lang w:eastAsia="sl-SI"/>
        </w:rPr>
      </w:pPr>
    </w:p>
    <w:p w14:paraId="0F25B521" w14:textId="16D1A8BC" w:rsidR="00444CBA" w:rsidRPr="00EB6043" w:rsidRDefault="00444CBA" w:rsidP="00EB6043">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4A274A0" w14:textId="77777777" w:rsidR="00444CBA" w:rsidRPr="00444CBA" w:rsidRDefault="00444CBA" w:rsidP="00EB6043">
      <w:pPr>
        <w:jc w:val="both"/>
        <w:rPr>
          <w:rFonts w:ascii="Times New Roman" w:eastAsia="Calibri" w:hAnsi="Times New Roman" w:cs="Times New Roman"/>
        </w:rPr>
      </w:pPr>
      <w:r w:rsidRPr="00444CBA">
        <w:rPr>
          <w:rFonts w:ascii="Times New Roman" w:eastAsia="Calibri" w:hAnsi="Times New Roman" w:cs="Times New Roman"/>
        </w:rPr>
        <w:t xml:space="preserve">Izbrani ponudnik v razmerju do naročnika v celoti odgovarja za izvedbo naročila. </w:t>
      </w:r>
    </w:p>
    <w:p w14:paraId="5760FC75" w14:textId="77777777" w:rsidR="00444CBA" w:rsidRDefault="00444CBA" w:rsidP="00444CBA">
      <w:pPr>
        <w:keepNext/>
        <w:spacing w:after="0" w:line="240" w:lineRule="auto"/>
        <w:ind w:left="851"/>
        <w:jc w:val="both"/>
        <w:outlineLvl w:val="2"/>
        <w:rPr>
          <w:rFonts w:ascii="Times New Roman" w:eastAsia="Arial" w:hAnsi="Times New Roman" w:cs="Times New Roman"/>
          <w:b/>
          <w:lang w:eastAsia="sl-SI"/>
        </w:rPr>
      </w:pPr>
      <w:bookmarkStart w:id="88" w:name="_Toc147957861"/>
      <w:r w:rsidRPr="00444CBA">
        <w:rPr>
          <w:rFonts w:ascii="Times New Roman" w:eastAsia="Arial" w:hAnsi="Times New Roman" w:cs="Times New Roman"/>
          <w:b/>
          <w:lang w:eastAsia="sl-SI"/>
        </w:rPr>
        <w:t>IV.3.3 UPORABA ZMOGLJIVOSTI DRUGIH SUBJEKTOV</w:t>
      </w:r>
      <w:bookmarkEnd w:id="88"/>
    </w:p>
    <w:p w14:paraId="15D96792" w14:textId="77777777" w:rsidR="00EB6043" w:rsidRPr="00444CBA" w:rsidRDefault="00EB6043" w:rsidP="00444CBA">
      <w:pPr>
        <w:keepNext/>
        <w:spacing w:after="0" w:line="240" w:lineRule="auto"/>
        <w:ind w:left="851"/>
        <w:jc w:val="both"/>
        <w:outlineLvl w:val="2"/>
        <w:rPr>
          <w:rFonts w:ascii="Times New Roman" w:eastAsia="Arial" w:hAnsi="Times New Roman" w:cs="Times New Roman"/>
          <w:b/>
          <w:lang w:eastAsia="sl-SI"/>
        </w:rPr>
      </w:pPr>
    </w:p>
    <w:p w14:paraId="3EC208A5" w14:textId="514CDD67" w:rsidR="00444CBA" w:rsidRPr="00444CBA" w:rsidRDefault="00444CBA" w:rsidP="00444CBA">
      <w:pPr>
        <w:spacing w:after="0" w:line="260" w:lineRule="atLeast"/>
        <w:jc w:val="both"/>
        <w:rPr>
          <w:rFonts w:ascii="Times New Roman" w:eastAsia="Calibri" w:hAnsi="Times New Roman" w:cs="Times New Roman"/>
        </w:rPr>
      </w:pPr>
      <w:r w:rsidRPr="00444CBA">
        <w:rPr>
          <w:rFonts w:ascii="Times New Roman" w:eastAsia="Calibri" w:hAnsi="Times New Roman" w:cs="Times New Roman"/>
        </w:rPr>
        <w:t xml:space="preserve">Ponudnik lahko za izpolnjevanje pogoja iz </w:t>
      </w:r>
      <w:r w:rsidR="00EB6043">
        <w:rPr>
          <w:rFonts w:ascii="Times New Roman" w:eastAsia="Calibri" w:hAnsi="Times New Roman" w:cs="Times New Roman"/>
        </w:rPr>
        <w:t>poglavja II.1.4</w:t>
      </w:r>
      <w:r w:rsidRPr="00444CBA">
        <w:rPr>
          <w:rFonts w:ascii="Times New Roman" w:eastAsia="Calibri" w:hAnsi="Times New Roman" w:cs="Times New Roman"/>
        </w:rPr>
        <w:t xml:space="preserve"> (Tehnična sposobnost) uporabi zmogljivost drugih subjektov, ne glede na pravno razmerje med njim in temi subjekti, vendar le v primeru, če bodo slednji dobavljali blago, za katere se zahtevajo te zmogljivosti. Ponudnik v informacijskem sistemu e-JN označi, da gre za uporabo zmogljivosti drugih subjektov ter navede vse sodelujoče gospodarske subjekte.</w:t>
      </w:r>
    </w:p>
    <w:p w14:paraId="34D26A40" w14:textId="77777777" w:rsidR="00444CBA" w:rsidRPr="00444CBA" w:rsidRDefault="00444CBA" w:rsidP="00444CBA">
      <w:pPr>
        <w:spacing w:after="0" w:line="260" w:lineRule="atLeast"/>
        <w:jc w:val="both"/>
        <w:rPr>
          <w:rFonts w:ascii="Times New Roman" w:eastAsia="Calibri" w:hAnsi="Times New Roman" w:cs="Times New Roman"/>
        </w:rPr>
      </w:pPr>
    </w:p>
    <w:p w14:paraId="0742D798" w14:textId="2A27A678" w:rsidR="00444CBA" w:rsidRPr="00444CBA" w:rsidRDefault="00444CBA" w:rsidP="00444CBA">
      <w:pPr>
        <w:spacing w:after="0" w:line="260" w:lineRule="atLeast"/>
        <w:jc w:val="both"/>
        <w:rPr>
          <w:rFonts w:ascii="Times New Roman" w:eastAsia="Calibri" w:hAnsi="Times New Roman" w:cs="Times New Roman"/>
        </w:rPr>
      </w:pPr>
      <w:r w:rsidRPr="00444CBA">
        <w:rPr>
          <w:rFonts w:ascii="Times New Roman" w:eastAsia="Calibri" w:hAnsi="Times New Roman" w:cs="Times New Roman"/>
        </w:rPr>
        <w:t xml:space="preserve">Gospodarski subjekt, katerega zmogljivost se uporabi, lahko namesto ponudnika izpolnjuje pogoj iz </w:t>
      </w:r>
      <w:r w:rsidR="00930A00">
        <w:rPr>
          <w:rFonts w:ascii="Times New Roman" w:eastAsia="Calibri" w:hAnsi="Times New Roman" w:cs="Times New Roman"/>
        </w:rPr>
        <w:t>poglavja II.1.4</w:t>
      </w:r>
      <w:r w:rsidRPr="00444CBA">
        <w:rPr>
          <w:rFonts w:ascii="Times New Roman" w:eastAsia="Calibri" w:hAnsi="Times New Roman" w:cs="Times New Roman"/>
        </w:rPr>
        <w:t xml:space="preserve"> (Tehnična sposobnost) teh navodil samo v primeru, v kolikor bo v ponudbi kot dobavitelj električne energije v osemdesetih odstotkih (80 %) ali več.</w:t>
      </w:r>
    </w:p>
    <w:p w14:paraId="2A559A7E" w14:textId="77777777" w:rsidR="00444CBA" w:rsidRPr="00444CBA" w:rsidRDefault="00444CBA" w:rsidP="00444CBA">
      <w:pPr>
        <w:spacing w:after="0" w:line="260" w:lineRule="atLeast"/>
        <w:jc w:val="both"/>
        <w:rPr>
          <w:rFonts w:ascii="Times New Roman" w:eastAsia="Calibri" w:hAnsi="Times New Roman" w:cs="Times New Roman"/>
        </w:rPr>
      </w:pPr>
    </w:p>
    <w:p w14:paraId="3114970F" w14:textId="77777777" w:rsidR="00444CBA" w:rsidRPr="00444CBA" w:rsidRDefault="00444CBA" w:rsidP="00444CBA">
      <w:pPr>
        <w:spacing w:after="0" w:line="260" w:lineRule="atLeast"/>
        <w:jc w:val="both"/>
        <w:rPr>
          <w:rFonts w:ascii="Times New Roman" w:eastAsia="Calibri" w:hAnsi="Times New Roman" w:cs="Times New Roman"/>
        </w:rPr>
      </w:pPr>
      <w:r w:rsidRPr="00444CBA">
        <w:rPr>
          <w:rFonts w:ascii="Times New Roman" w:eastAsia="Calibri" w:hAnsi="Times New Roman" w:cs="Times New Roman"/>
        </w:rPr>
        <w:t>Ponudnik, ki bo uporabil zmogljivosti drugih subjektov, mora v ponudbi dokazati, da bo imel na voljo sredstva, na primer s predložitvijo zagotovil teh subjektov v ta namen – pisni dogovor med ponudnikom in subjektom, avtorska pogodba, podjemna pogodba.</w:t>
      </w:r>
    </w:p>
    <w:p w14:paraId="7DF3F8A1" w14:textId="77777777" w:rsidR="00444CBA" w:rsidRPr="00444CBA" w:rsidRDefault="00444CBA" w:rsidP="00444CBA">
      <w:pPr>
        <w:spacing w:after="0" w:line="260" w:lineRule="atLeast"/>
        <w:jc w:val="both"/>
        <w:rPr>
          <w:rFonts w:ascii="Times New Roman" w:eastAsia="Calibri" w:hAnsi="Times New Roman" w:cs="Times New Roman"/>
        </w:rPr>
      </w:pPr>
    </w:p>
    <w:p w14:paraId="1396450F" w14:textId="77777777" w:rsidR="00444CBA" w:rsidRPr="00444CBA" w:rsidRDefault="00444CBA" w:rsidP="00444CBA">
      <w:pPr>
        <w:spacing w:after="0" w:line="260" w:lineRule="atLeast"/>
        <w:jc w:val="both"/>
        <w:rPr>
          <w:rFonts w:ascii="Times New Roman" w:eastAsia="Calibri" w:hAnsi="Times New Roman" w:cs="Times New Roman"/>
        </w:rPr>
      </w:pPr>
      <w:r w:rsidRPr="00444CBA">
        <w:rPr>
          <w:rFonts w:ascii="Times New Roman" w:eastAsia="Calibri" w:hAnsi="Times New Roman" w:cs="Times New Roman"/>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9.1.1 teh navodil, jih bo naročnik zavrnil.</w:t>
      </w:r>
    </w:p>
    <w:p w14:paraId="06E3FAA3" w14:textId="77777777" w:rsidR="00444CBA" w:rsidRPr="00444CBA" w:rsidRDefault="00444CBA" w:rsidP="00444CBA">
      <w:pPr>
        <w:spacing w:after="0" w:line="260" w:lineRule="atLeast"/>
        <w:jc w:val="both"/>
        <w:rPr>
          <w:rFonts w:ascii="Times New Roman" w:eastAsia="Calibri" w:hAnsi="Times New Roman" w:cs="Times New Roman"/>
        </w:rPr>
      </w:pPr>
    </w:p>
    <w:p w14:paraId="3A795084" w14:textId="77777777" w:rsidR="00444CBA" w:rsidRPr="00444CBA" w:rsidRDefault="00444CBA" w:rsidP="00444CBA">
      <w:pPr>
        <w:spacing w:after="0" w:line="240" w:lineRule="auto"/>
        <w:jc w:val="both"/>
        <w:rPr>
          <w:rFonts w:ascii="Times New Roman" w:eastAsia="Times New Roman" w:hAnsi="Times New Roman" w:cs="Times New Roman"/>
          <w:b/>
        </w:rPr>
      </w:pPr>
    </w:p>
    <w:p w14:paraId="5B129E29" w14:textId="77777777" w:rsidR="00444CBA" w:rsidRPr="00444CBA" w:rsidRDefault="00444CBA" w:rsidP="00444CBA">
      <w:pPr>
        <w:spacing w:after="0" w:line="240" w:lineRule="auto"/>
        <w:ind w:right="76"/>
        <w:jc w:val="both"/>
        <w:rPr>
          <w:rFonts w:ascii="Times New Roman" w:eastAsia="Arial" w:hAnsi="Times New Roman" w:cs="Times New Roman"/>
          <w:lang w:eastAsia="sl-SI"/>
        </w:rPr>
      </w:pPr>
    </w:p>
    <w:p w14:paraId="744A6C4C"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89" w:name="_Toc36669691"/>
      <w:bookmarkStart w:id="90" w:name="_Toc147957862"/>
      <w:bookmarkStart w:id="91" w:name="_Hlk36159562"/>
      <w:r w:rsidRPr="00444CBA">
        <w:rPr>
          <w:rFonts w:ascii="Times New Roman" w:eastAsia="Times New Roman" w:hAnsi="Times New Roman" w:cs="Times New Roman"/>
          <w:b/>
          <w:bCs/>
          <w:lang w:eastAsia="sl-SI"/>
        </w:rPr>
        <w:t>IV.4 VELJAVNOST PONUDBE</w:t>
      </w:r>
      <w:bookmarkEnd w:id="89"/>
      <w:bookmarkEnd w:id="90"/>
    </w:p>
    <w:bookmarkEnd w:id="91"/>
    <w:p w14:paraId="6629A4E8" w14:textId="77777777" w:rsidR="00444CBA" w:rsidRPr="00444CBA" w:rsidRDefault="00444CBA" w:rsidP="00444CBA">
      <w:pPr>
        <w:tabs>
          <w:tab w:val="left" w:pos="360"/>
        </w:tabs>
        <w:spacing w:after="0" w:line="240" w:lineRule="auto"/>
        <w:ind w:left="360"/>
        <w:jc w:val="both"/>
        <w:rPr>
          <w:rFonts w:ascii="Times New Roman" w:eastAsia="Times New Roman" w:hAnsi="Times New Roman" w:cs="Times New Roman"/>
          <w:b/>
        </w:rPr>
      </w:pPr>
    </w:p>
    <w:p w14:paraId="66A83783"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Ponudba mora veljati </w:t>
      </w:r>
      <w:r w:rsidRPr="00444CBA">
        <w:rPr>
          <w:rFonts w:ascii="Times New Roman" w:eastAsia="Times New Roman" w:hAnsi="Times New Roman" w:cs="Times New Roman"/>
          <w:b/>
          <w:lang w:eastAsia="sl-SI"/>
        </w:rPr>
        <w:t>najmanj 60 dni</w:t>
      </w:r>
      <w:r w:rsidRPr="00444CBA">
        <w:rPr>
          <w:rFonts w:ascii="Times New Roman" w:eastAsia="Times New Roman" w:hAnsi="Times New Roman" w:cs="Times New Roman"/>
          <w:lang w:eastAsia="sl-SI"/>
        </w:rPr>
        <w:t xml:space="preserve"> od dneva oddaje ponudb. V primeru krajšega roka veljavnosti ponudbe, se ponudba izključi.</w:t>
      </w:r>
    </w:p>
    <w:p w14:paraId="5E66979F" w14:textId="77777777" w:rsidR="00444CBA" w:rsidRPr="00444CBA" w:rsidRDefault="00444CBA" w:rsidP="00444CBA">
      <w:pPr>
        <w:tabs>
          <w:tab w:val="left" w:pos="360"/>
        </w:tabs>
        <w:spacing w:after="0" w:line="240" w:lineRule="auto"/>
        <w:jc w:val="both"/>
        <w:rPr>
          <w:rFonts w:ascii="Times New Roman" w:eastAsia="Calibri" w:hAnsi="Times New Roman" w:cs="Times New Roman"/>
        </w:rPr>
      </w:pPr>
    </w:p>
    <w:p w14:paraId="20D39258" w14:textId="77777777" w:rsidR="00444CBA" w:rsidRPr="00444CBA" w:rsidRDefault="00444CBA" w:rsidP="00444CBA">
      <w:pPr>
        <w:tabs>
          <w:tab w:val="left" w:pos="360"/>
        </w:tabs>
        <w:spacing w:after="0" w:line="240" w:lineRule="auto"/>
        <w:jc w:val="both"/>
        <w:rPr>
          <w:rFonts w:ascii="Times New Roman" w:eastAsia="Calibri" w:hAnsi="Times New Roman" w:cs="Times New Roman"/>
        </w:rPr>
      </w:pPr>
      <w:r w:rsidRPr="00444CBA">
        <w:rPr>
          <w:rFonts w:ascii="Times New Roman" w:eastAsia="Calibri" w:hAnsi="Times New Roman" w:cs="Times New Roman"/>
        </w:rPr>
        <w:t>V izjemnih okoliščinah bo naročnik lahko zahteval, da ponudniki podaljšajo čas veljavnosti ponudb za določeno dodatno obdobje.</w:t>
      </w:r>
    </w:p>
    <w:p w14:paraId="6FA1FCCD"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p>
    <w:p w14:paraId="346C4593"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92" w:name="_Toc36669692"/>
      <w:bookmarkStart w:id="93" w:name="_Toc147957863"/>
      <w:r w:rsidRPr="00444CBA">
        <w:rPr>
          <w:rFonts w:ascii="Times New Roman" w:eastAsia="Times New Roman" w:hAnsi="Times New Roman" w:cs="Times New Roman"/>
          <w:b/>
          <w:bCs/>
          <w:lang w:eastAsia="sl-SI"/>
        </w:rPr>
        <w:t>IV.5 STROŠKI PONUDBE</w:t>
      </w:r>
      <w:bookmarkEnd w:id="92"/>
      <w:bookmarkEnd w:id="93"/>
    </w:p>
    <w:p w14:paraId="38B5F10B" w14:textId="77777777" w:rsidR="00444CBA" w:rsidRPr="00444CBA" w:rsidRDefault="00444CBA" w:rsidP="00444CBA">
      <w:pPr>
        <w:tabs>
          <w:tab w:val="left" w:pos="360"/>
        </w:tabs>
        <w:spacing w:after="0" w:line="240" w:lineRule="auto"/>
        <w:ind w:left="360"/>
        <w:jc w:val="both"/>
        <w:rPr>
          <w:rFonts w:ascii="Times New Roman" w:eastAsia="Times New Roman" w:hAnsi="Times New Roman" w:cs="Times New Roman"/>
          <w:b/>
        </w:rPr>
      </w:pPr>
    </w:p>
    <w:p w14:paraId="36ED0844" w14:textId="77777777" w:rsidR="00444CBA" w:rsidRPr="00444CBA" w:rsidRDefault="00444CBA" w:rsidP="00444CBA">
      <w:pPr>
        <w:rPr>
          <w:rFonts w:ascii="Times New Roman" w:eastAsia="Calibri" w:hAnsi="Times New Roman" w:cs="Times New Roman"/>
        </w:rPr>
      </w:pPr>
      <w:r w:rsidRPr="00444CBA">
        <w:rPr>
          <w:rFonts w:ascii="Times New Roman" w:eastAsia="Calibri" w:hAnsi="Times New Roman" w:cs="Times New Roman"/>
        </w:rPr>
        <w:t>Vse stroške, povezane s pripravo in predložitvijo ponudbe, nosi ponudnik.</w:t>
      </w:r>
    </w:p>
    <w:p w14:paraId="73506390" w14:textId="208F4735" w:rsidR="00444CBA" w:rsidRDefault="00444CBA" w:rsidP="00932C17">
      <w:pPr>
        <w:keepNext/>
        <w:spacing w:after="0" w:line="240" w:lineRule="auto"/>
        <w:jc w:val="both"/>
        <w:outlineLvl w:val="1"/>
        <w:rPr>
          <w:rFonts w:ascii="Times New Roman" w:eastAsia="Times New Roman" w:hAnsi="Times New Roman" w:cs="Times New Roman"/>
          <w:b/>
          <w:bCs/>
          <w:lang w:eastAsia="sl-SI"/>
        </w:rPr>
      </w:pPr>
      <w:bookmarkStart w:id="94" w:name="_Toc36669693"/>
      <w:bookmarkStart w:id="95" w:name="_Toc147957864"/>
      <w:r w:rsidRPr="00444CBA">
        <w:rPr>
          <w:rFonts w:ascii="Times New Roman" w:eastAsia="Times New Roman" w:hAnsi="Times New Roman" w:cs="Times New Roman"/>
          <w:b/>
          <w:bCs/>
          <w:lang w:eastAsia="sl-SI"/>
        </w:rPr>
        <w:t>IV.6 JEZIK PONUDBE</w:t>
      </w:r>
      <w:bookmarkEnd w:id="94"/>
      <w:bookmarkEnd w:id="95"/>
    </w:p>
    <w:p w14:paraId="537FA3E1" w14:textId="77777777" w:rsidR="00932C17" w:rsidRPr="00932C17" w:rsidRDefault="00932C17" w:rsidP="00932C17">
      <w:pPr>
        <w:keepNext/>
        <w:spacing w:after="0" w:line="240" w:lineRule="auto"/>
        <w:jc w:val="both"/>
        <w:outlineLvl w:val="1"/>
        <w:rPr>
          <w:rFonts w:ascii="Times New Roman" w:eastAsia="Times New Roman" w:hAnsi="Times New Roman" w:cs="Times New Roman"/>
          <w:b/>
          <w:bCs/>
          <w:lang w:eastAsia="sl-SI"/>
        </w:rPr>
      </w:pPr>
    </w:p>
    <w:p w14:paraId="6E088F69" w14:textId="77777777" w:rsidR="00444CBA" w:rsidRDefault="00444CBA" w:rsidP="00444CBA">
      <w:pPr>
        <w:spacing w:after="0" w:line="240" w:lineRule="auto"/>
        <w:jc w:val="both"/>
        <w:rPr>
          <w:rFonts w:ascii="Times New Roman" w:eastAsia="Times New Roman" w:hAnsi="Times New Roman" w:cs="Times New Roman"/>
        </w:rPr>
      </w:pPr>
      <w:r w:rsidRPr="00444CBA">
        <w:rPr>
          <w:rFonts w:ascii="Times New Roman" w:eastAsia="Times New Roman" w:hAnsi="Times New Roman" w:cs="Times New Roman"/>
        </w:rPr>
        <w:t xml:space="preserve">Ponudba mora biti izdelana </w:t>
      </w:r>
      <w:r w:rsidRPr="00444CBA">
        <w:rPr>
          <w:rFonts w:ascii="Times New Roman" w:eastAsia="Times New Roman" w:hAnsi="Times New Roman" w:cs="Times New Roman"/>
          <w:b/>
        </w:rPr>
        <w:t>v slovenskem jeziku</w:t>
      </w:r>
      <w:r w:rsidRPr="00444CBA">
        <w:rPr>
          <w:rFonts w:ascii="Times New Roman" w:eastAsia="Times New Roman" w:hAnsi="Times New Roman" w:cs="Times New Roman"/>
        </w:rPr>
        <w:t xml:space="preserve">. </w:t>
      </w:r>
    </w:p>
    <w:p w14:paraId="4E71CCCC" w14:textId="77777777" w:rsidR="00932C17" w:rsidRPr="00444CBA" w:rsidRDefault="00932C17" w:rsidP="00444CBA">
      <w:pPr>
        <w:spacing w:after="0" w:line="240" w:lineRule="auto"/>
        <w:jc w:val="both"/>
        <w:rPr>
          <w:rFonts w:ascii="Times New Roman" w:eastAsia="Times New Roman" w:hAnsi="Times New Roman" w:cs="Times New Roman"/>
        </w:rPr>
      </w:pPr>
    </w:p>
    <w:p w14:paraId="597291F9" w14:textId="77777777" w:rsidR="00444CBA" w:rsidRPr="00444CBA" w:rsidRDefault="00444CBA" w:rsidP="00444CBA">
      <w:pPr>
        <w:spacing w:after="0" w:line="240" w:lineRule="auto"/>
        <w:ind w:right="76"/>
        <w:jc w:val="both"/>
        <w:rPr>
          <w:rFonts w:ascii="Times New Roman" w:eastAsia="Arial" w:hAnsi="Times New Roman" w:cs="Times New Roman"/>
        </w:rPr>
      </w:pPr>
      <w:r w:rsidRPr="00444CBA">
        <w:rPr>
          <w:rFonts w:ascii="Times New Roman" w:eastAsia="Arial" w:hAnsi="Times New Roman" w:cs="Times New Roman"/>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 ustrezni rok. Stroške prevoda nosi ponudnik.</w:t>
      </w:r>
    </w:p>
    <w:p w14:paraId="1B56EDC7"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b/>
        </w:rPr>
      </w:pPr>
    </w:p>
    <w:p w14:paraId="70ECA97B"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96" w:name="_Toc36669694"/>
      <w:bookmarkStart w:id="97" w:name="_Toc147957865"/>
      <w:r w:rsidRPr="00444CBA">
        <w:rPr>
          <w:rFonts w:ascii="Times New Roman" w:eastAsia="Times New Roman" w:hAnsi="Times New Roman" w:cs="Times New Roman"/>
          <w:b/>
          <w:bCs/>
          <w:lang w:eastAsia="sl-SI"/>
        </w:rPr>
        <w:t>IV.7 PROTIKORUPCIJSKO DOLOČILO</w:t>
      </w:r>
      <w:bookmarkEnd w:id="96"/>
      <w:bookmarkEnd w:id="97"/>
    </w:p>
    <w:p w14:paraId="422ECABF" w14:textId="77777777" w:rsidR="00444CBA" w:rsidRPr="00444CBA" w:rsidRDefault="00444CBA" w:rsidP="00444CBA">
      <w:pPr>
        <w:tabs>
          <w:tab w:val="left" w:pos="360"/>
        </w:tabs>
        <w:spacing w:after="0" w:line="240" w:lineRule="auto"/>
        <w:jc w:val="both"/>
        <w:rPr>
          <w:rFonts w:ascii="Times New Roman" w:eastAsia="Calibri" w:hAnsi="Times New Roman" w:cs="Times New Roman"/>
        </w:rPr>
      </w:pPr>
    </w:p>
    <w:p w14:paraId="1824CCFE"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b/>
        </w:rPr>
      </w:pPr>
      <w:r w:rsidRPr="00444CBA">
        <w:rPr>
          <w:rFonts w:ascii="Times New Roman" w:eastAsia="Calibri" w:hAnsi="Times New Roman" w:cs="Times New Roman"/>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6D8EA50"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b/>
        </w:rPr>
      </w:pPr>
    </w:p>
    <w:p w14:paraId="5AA1E830"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b/>
        </w:rPr>
      </w:pPr>
      <w:r w:rsidRPr="00444CBA">
        <w:rPr>
          <w:rFonts w:ascii="Times New Roman" w:eastAsia="Calibri" w:hAnsi="Times New Roman" w:cs="Times New Roman"/>
        </w:rPr>
        <w:t>Vsakršno lobiranje v postopkih oddaje javnih naročil je prepovedano.</w:t>
      </w:r>
    </w:p>
    <w:p w14:paraId="10554D36"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b/>
        </w:rPr>
      </w:pPr>
    </w:p>
    <w:p w14:paraId="337FC6F1" w14:textId="77777777" w:rsidR="00444CBA" w:rsidRPr="00444CBA" w:rsidRDefault="00444CBA" w:rsidP="00444CBA">
      <w:pPr>
        <w:keepNext/>
        <w:spacing w:after="0" w:line="240" w:lineRule="auto"/>
        <w:jc w:val="both"/>
        <w:outlineLvl w:val="1"/>
        <w:rPr>
          <w:rFonts w:ascii="Times New Roman" w:eastAsia="Arial" w:hAnsi="Times New Roman" w:cs="Times New Roman"/>
          <w:b/>
          <w:bCs/>
          <w:lang w:eastAsia="sl-SI"/>
        </w:rPr>
      </w:pPr>
      <w:bookmarkStart w:id="98" w:name="_Toc36669695"/>
      <w:bookmarkStart w:id="99" w:name="_Toc147957866"/>
      <w:r w:rsidRPr="00444CBA">
        <w:rPr>
          <w:rFonts w:ascii="Times New Roman" w:eastAsia="Times New Roman" w:hAnsi="Times New Roman" w:cs="Times New Roman"/>
          <w:b/>
          <w:bCs/>
          <w:lang w:eastAsia="sl-SI"/>
        </w:rPr>
        <w:t>IV.8 PREGLED IN OCENJEVANJE PONUDB</w:t>
      </w:r>
      <w:bookmarkEnd w:id="98"/>
      <w:bookmarkEnd w:id="99"/>
    </w:p>
    <w:p w14:paraId="47FFD97A" w14:textId="77777777" w:rsidR="00444CBA" w:rsidRPr="00444CBA" w:rsidRDefault="00444CBA" w:rsidP="00444CBA">
      <w:pPr>
        <w:spacing w:after="0" w:line="240" w:lineRule="auto"/>
        <w:ind w:left="360"/>
        <w:jc w:val="both"/>
        <w:rPr>
          <w:rFonts w:ascii="Times New Roman" w:eastAsia="Times New Roman" w:hAnsi="Times New Roman" w:cs="Times New Roman"/>
          <w:lang w:eastAsia="sl-SI"/>
        </w:rPr>
      </w:pPr>
    </w:p>
    <w:p w14:paraId="3D46F390" w14:textId="77777777"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Komisija bo pri pregledu ponudb ugotovila, ali so ponudbe </w:t>
      </w:r>
      <w:r w:rsidRPr="00444CBA">
        <w:rPr>
          <w:rFonts w:ascii="Times New Roman" w:eastAsia="Times New Roman" w:hAnsi="Times New Roman" w:cs="Times New Roman"/>
          <w:b/>
          <w:lang w:eastAsia="sl-SI"/>
        </w:rPr>
        <w:t>dopustne,</w:t>
      </w:r>
      <w:r w:rsidRPr="00444CBA">
        <w:rPr>
          <w:rFonts w:ascii="Times New Roman" w:eastAsia="Times New Roman" w:hAnsi="Times New Roman" w:cs="Times New Roman"/>
          <w:lang w:eastAsia="sl-SI"/>
        </w:rPr>
        <w:t xml:space="preserve"> kot je to definirano v 2. členu ZJN-3. </w:t>
      </w:r>
    </w:p>
    <w:p w14:paraId="65FAB7C6" w14:textId="77777777" w:rsidR="00444CBA" w:rsidRPr="00444CBA" w:rsidRDefault="00444CBA" w:rsidP="00444CBA">
      <w:pPr>
        <w:spacing w:after="0" w:line="240" w:lineRule="auto"/>
        <w:ind w:left="360"/>
        <w:jc w:val="both"/>
        <w:rPr>
          <w:rFonts w:ascii="Times New Roman" w:eastAsia="Times New Roman" w:hAnsi="Times New Roman" w:cs="Times New Roman"/>
          <w:lang w:eastAsia="sl-SI"/>
        </w:rPr>
      </w:pPr>
    </w:p>
    <w:p w14:paraId="5E690650"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7E240DAA"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p>
    <w:p w14:paraId="482D3475"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lastRenderedPageBreak/>
        <w:t>Če se bo pri naročniku pojavil utemeljen sum, da je posamezni ponudnik predložil neresnično izjavo ali ponarejeno ali spremenjeno listino kot pravo, bo naročnik postopal v skladu z 89. členom ZJN-3.</w:t>
      </w:r>
    </w:p>
    <w:p w14:paraId="09425688"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50FE53B5"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00" w:name="_Toc36669696"/>
      <w:bookmarkStart w:id="101" w:name="_Toc147957867"/>
      <w:r w:rsidRPr="00444CBA">
        <w:rPr>
          <w:rFonts w:ascii="Times New Roman" w:eastAsia="Times New Roman" w:hAnsi="Times New Roman" w:cs="Times New Roman"/>
          <w:b/>
          <w:bCs/>
          <w:lang w:eastAsia="sl-SI"/>
        </w:rPr>
        <w:t>IV.9 NEOBIČAJNO NIZKA PONUDBA</w:t>
      </w:r>
      <w:bookmarkEnd w:id="100"/>
      <w:bookmarkEnd w:id="101"/>
    </w:p>
    <w:p w14:paraId="47DE185A" w14:textId="77777777" w:rsidR="00444CBA" w:rsidRPr="00444CBA" w:rsidRDefault="00444CBA" w:rsidP="00444CBA">
      <w:pPr>
        <w:tabs>
          <w:tab w:val="left" w:pos="360"/>
        </w:tabs>
        <w:spacing w:after="0" w:line="240" w:lineRule="auto"/>
        <w:ind w:left="709"/>
        <w:jc w:val="both"/>
        <w:rPr>
          <w:rFonts w:ascii="Times New Roman" w:eastAsia="Times New Roman" w:hAnsi="Times New Roman" w:cs="Times New Roman"/>
          <w:lang w:eastAsia="sl-SI"/>
        </w:rPr>
      </w:pPr>
    </w:p>
    <w:p w14:paraId="2E59071E"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Naročnik bo ravnal v skladu s 86. členom ZJN-3.</w:t>
      </w:r>
    </w:p>
    <w:p w14:paraId="2872DC3F" w14:textId="77777777" w:rsidR="00444CBA" w:rsidRPr="00444CBA" w:rsidRDefault="00444CBA" w:rsidP="00444CBA">
      <w:pPr>
        <w:tabs>
          <w:tab w:val="left" w:pos="360"/>
        </w:tabs>
        <w:spacing w:after="0" w:line="240" w:lineRule="auto"/>
        <w:jc w:val="both"/>
        <w:rPr>
          <w:rFonts w:ascii="Times New Roman" w:eastAsia="Times New Roman" w:hAnsi="Times New Roman" w:cs="Times New Roman"/>
          <w:lang w:eastAsia="sl-SI"/>
        </w:rPr>
      </w:pPr>
    </w:p>
    <w:p w14:paraId="59782843"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02" w:name="_Toc36669697"/>
      <w:bookmarkStart w:id="103" w:name="_Toc147957868"/>
      <w:r w:rsidRPr="00444CBA">
        <w:rPr>
          <w:rFonts w:ascii="Times New Roman" w:eastAsia="Times New Roman" w:hAnsi="Times New Roman" w:cs="Times New Roman"/>
          <w:b/>
          <w:bCs/>
          <w:lang w:eastAsia="sl-SI"/>
        </w:rPr>
        <w:t>IV.10 SPREMEMBE IN UMIK PONUDBE</w:t>
      </w:r>
      <w:bookmarkEnd w:id="102"/>
      <w:bookmarkEnd w:id="103"/>
    </w:p>
    <w:p w14:paraId="71AD8833" w14:textId="77777777" w:rsidR="00444CBA" w:rsidRPr="00444CBA" w:rsidRDefault="00444CBA" w:rsidP="00444CBA">
      <w:pPr>
        <w:spacing w:after="0" w:line="240" w:lineRule="auto"/>
        <w:ind w:left="709"/>
        <w:jc w:val="both"/>
        <w:rPr>
          <w:rFonts w:ascii="Times New Roman" w:eastAsia="Times New Roman" w:hAnsi="Times New Roman" w:cs="Times New Roman"/>
          <w:lang w:eastAsia="sl-SI"/>
        </w:rPr>
      </w:pPr>
    </w:p>
    <w:p w14:paraId="294F0204" w14:textId="77777777"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Ponudnik sme umakniti ponudbe, je dopolniti ali zamenjati do poteka roka za predložitev ponudbe.</w:t>
      </w:r>
    </w:p>
    <w:p w14:paraId="570D2619" w14:textId="77777777" w:rsidR="00444CBA" w:rsidRPr="00444CBA" w:rsidRDefault="00444CBA" w:rsidP="00444CBA">
      <w:pPr>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Po poteku roka za sprejem ponudb, ponudnik ne more več spremeniti oddane ponudbe, je dopolniti ali nadomestiti z novo, naročnik pa je ne sme prevzeti.</w:t>
      </w:r>
    </w:p>
    <w:p w14:paraId="2E7B7456"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512AC642" w14:textId="77777777" w:rsidR="00444CBA" w:rsidRPr="00444CBA" w:rsidRDefault="00444CBA" w:rsidP="00444CBA">
      <w:pPr>
        <w:spacing w:after="0" w:line="240" w:lineRule="auto"/>
        <w:jc w:val="both"/>
        <w:rPr>
          <w:rFonts w:ascii="Times New Roman" w:eastAsia="Times New Roman" w:hAnsi="Times New Roman" w:cs="Times New Roman"/>
          <w:lang w:eastAsia="sl-SI"/>
        </w:rPr>
      </w:pPr>
    </w:p>
    <w:p w14:paraId="7104A299" w14:textId="77777777"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04" w:name="_Toc36669698"/>
      <w:bookmarkStart w:id="105" w:name="_Toc147957869"/>
      <w:r w:rsidRPr="00444CBA">
        <w:rPr>
          <w:rFonts w:ascii="Times New Roman" w:eastAsia="Times New Roman" w:hAnsi="Times New Roman" w:cs="Times New Roman"/>
          <w:b/>
          <w:bCs/>
          <w:lang w:eastAsia="sl-SI"/>
        </w:rPr>
        <w:t>IV.11 IZKLJUČITEV PONUDBE</w:t>
      </w:r>
      <w:bookmarkEnd w:id="104"/>
      <w:bookmarkEnd w:id="105"/>
    </w:p>
    <w:p w14:paraId="59DEB281" w14:textId="77777777" w:rsidR="00444CBA" w:rsidRPr="00444CBA" w:rsidRDefault="00444CBA" w:rsidP="00444CBA">
      <w:pPr>
        <w:numPr>
          <w:ilvl w:val="12"/>
          <w:numId w:val="0"/>
        </w:numPr>
        <w:tabs>
          <w:tab w:val="left" w:pos="1068"/>
        </w:tabs>
        <w:spacing w:after="0" w:line="240" w:lineRule="auto"/>
        <w:ind w:left="284"/>
        <w:jc w:val="both"/>
        <w:rPr>
          <w:rFonts w:ascii="Times New Roman" w:eastAsia="Times New Roman" w:hAnsi="Times New Roman" w:cs="Times New Roman"/>
          <w:strike/>
          <w:lang w:eastAsia="sl-SI"/>
        </w:rPr>
      </w:pPr>
    </w:p>
    <w:p w14:paraId="4F72E07F" w14:textId="77777777" w:rsidR="00444CBA" w:rsidRPr="00444CBA" w:rsidRDefault="00444CBA" w:rsidP="00444CBA">
      <w:pPr>
        <w:numPr>
          <w:ilvl w:val="12"/>
          <w:numId w:val="0"/>
        </w:numPr>
        <w:tabs>
          <w:tab w:val="left" w:pos="1068"/>
        </w:tabs>
        <w:spacing w:after="0" w:line="240" w:lineRule="auto"/>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Pri pregledu in ocenjevanju ponudb bo ponudba izključena kot nedopustna:</w:t>
      </w:r>
    </w:p>
    <w:p w14:paraId="051B359E"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je ponudbo predložil ponudnik, za katerega obstajajo razlogi za izključitev in ne izpolnjuje pogojev za sodelovanje,</w:t>
      </w:r>
    </w:p>
    <w:p w14:paraId="7FE49AD4"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ponudba po opravljenem pregledu in morebitni dopolnitvi ponudbe v skladu z 89. členom ZJN-3 ni dopustna,</w:t>
      </w:r>
    </w:p>
    <w:p w14:paraId="0014AC35"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je pri ponudbi dokazano nedovoljeno dogovarjanje ali korupcija,</w:t>
      </w:r>
    </w:p>
    <w:p w14:paraId="341F2407"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je ponudba neobičajno nizka,</w:t>
      </w:r>
    </w:p>
    <w:p w14:paraId="29B5F1EB"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cena presega zagotovljena sredstva naročnika,</w:t>
      </w:r>
    </w:p>
    <w:p w14:paraId="440E8F86"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ni sestavljena po predpisih, ki urejajo javna naročila,</w:t>
      </w:r>
    </w:p>
    <w:p w14:paraId="7DA4E8A2"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Calibri" w:hAnsi="Times New Roman" w:cs="Times New Roman"/>
          <w:lang w:eastAsia="sl-SI"/>
        </w:rPr>
      </w:pPr>
      <w:r w:rsidRPr="00444CBA">
        <w:rPr>
          <w:rFonts w:ascii="Times New Roman" w:eastAsia="Calibri" w:hAnsi="Times New Roman" w:cs="Times New Roman"/>
          <w:lang w:eastAsia="sl-SI"/>
        </w:rPr>
        <w:t>če naročnik ugotovi, da je katera koli od predloženih izjav neresnična, če ponudnik navaja neresnične ali zavajajoče podatke,</w:t>
      </w:r>
    </w:p>
    <w:p w14:paraId="3A7D90B4" w14:textId="77777777" w:rsidR="00444CBA" w:rsidRPr="00444CBA" w:rsidRDefault="00444CBA" w:rsidP="00444CBA">
      <w:pPr>
        <w:numPr>
          <w:ilvl w:val="0"/>
          <w:numId w:val="14"/>
        </w:numPr>
        <w:autoSpaceDE w:val="0"/>
        <w:autoSpaceDN w:val="0"/>
        <w:adjustRightInd w:val="0"/>
        <w:spacing w:after="0" w:line="240" w:lineRule="auto"/>
        <w:ind w:left="714" w:hanging="357"/>
        <w:jc w:val="both"/>
        <w:rPr>
          <w:rFonts w:ascii="Times New Roman" w:eastAsia="Times New Roman" w:hAnsi="Times New Roman" w:cs="Times New Roman"/>
          <w:lang w:eastAsia="sl-SI"/>
        </w:rPr>
      </w:pPr>
      <w:r w:rsidRPr="00444CBA">
        <w:rPr>
          <w:rFonts w:ascii="Times New Roman" w:eastAsia="Calibri" w:hAnsi="Times New Roman" w:cs="Times New Roman"/>
          <w:lang w:eastAsia="sl-SI"/>
        </w:rPr>
        <w:t xml:space="preserve">če ponudnik ne izpolnjuje v celoti vseh pogojev in zahtev iz razpisne dokumentacije. </w:t>
      </w:r>
    </w:p>
    <w:p w14:paraId="7E251AFC" w14:textId="77777777" w:rsidR="00444CBA" w:rsidRPr="00444CBA" w:rsidRDefault="00444CBA" w:rsidP="00444CBA">
      <w:pPr>
        <w:tabs>
          <w:tab w:val="num" w:pos="360"/>
        </w:tabs>
        <w:autoSpaceDE w:val="0"/>
        <w:autoSpaceDN w:val="0"/>
        <w:adjustRightInd w:val="0"/>
        <w:spacing w:after="0" w:line="240" w:lineRule="auto"/>
        <w:ind w:left="714"/>
        <w:jc w:val="both"/>
        <w:rPr>
          <w:rFonts w:ascii="Times New Roman" w:eastAsia="Times New Roman" w:hAnsi="Times New Roman" w:cs="Times New Roman"/>
          <w:lang w:eastAsia="sl-SI"/>
        </w:rPr>
      </w:pPr>
    </w:p>
    <w:p w14:paraId="70892E54" w14:textId="77777777" w:rsidR="00444CBA" w:rsidRPr="00444CBA" w:rsidRDefault="00444CBA" w:rsidP="00444CBA">
      <w:pPr>
        <w:keepNext/>
        <w:spacing w:after="0" w:line="240" w:lineRule="auto"/>
        <w:jc w:val="both"/>
        <w:outlineLvl w:val="1"/>
        <w:rPr>
          <w:rFonts w:ascii="Times New Roman" w:eastAsia="Arial" w:hAnsi="Times New Roman" w:cs="Times New Roman"/>
          <w:b/>
          <w:bCs/>
          <w:lang w:eastAsia="sl-SI"/>
        </w:rPr>
      </w:pPr>
      <w:bookmarkStart w:id="106" w:name="_Toc36669699"/>
      <w:bookmarkStart w:id="107" w:name="_Toc147957870"/>
      <w:r w:rsidRPr="00444CBA">
        <w:rPr>
          <w:rFonts w:ascii="Times New Roman" w:eastAsia="Arial" w:hAnsi="Times New Roman" w:cs="Times New Roman"/>
          <w:b/>
          <w:bCs/>
          <w:lang w:eastAsia="sl-SI"/>
        </w:rPr>
        <w:t>IV.12 OBVESTILO O ODLOČITVI O ODDAJI NAROČILA</w:t>
      </w:r>
      <w:bookmarkEnd w:id="106"/>
      <w:bookmarkEnd w:id="107"/>
    </w:p>
    <w:p w14:paraId="59C34539" w14:textId="77777777" w:rsidR="00444CBA" w:rsidRPr="00444CBA" w:rsidRDefault="00444CBA" w:rsidP="00444CBA">
      <w:pPr>
        <w:spacing w:after="0" w:line="240" w:lineRule="auto"/>
        <w:ind w:right="76"/>
        <w:jc w:val="both"/>
        <w:rPr>
          <w:rFonts w:ascii="Times New Roman" w:eastAsia="Arial" w:hAnsi="Times New Roman" w:cs="Times New Roman"/>
          <w:b/>
          <w:bCs/>
        </w:rPr>
      </w:pPr>
    </w:p>
    <w:p w14:paraId="33438D86" w14:textId="77777777" w:rsidR="00444CBA" w:rsidRDefault="00444CBA" w:rsidP="00444CBA">
      <w:pPr>
        <w:rPr>
          <w:rFonts w:ascii="Times New Roman" w:eastAsia="Calibri" w:hAnsi="Times New Roman" w:cs="Times New Roman"/>
        </w:rPr>
      </w:pPr>
      <w:r w:rsidRPr="00444CBA">
        <w:rPr>
          <w:rFonts w:ascii="Times New Roman" w:eastAsia="Calibri" w:hAnsi="Times New Roman" w:cs="Times New Roman"/>
        </w:rPr>
        <w:t>Naročnik bo podpisano odločitev o oddaji naročila objavil na portalu javnih naročil. Odločitev se šteje za vročeno z dnem objave na portalu javnih naročil.</w:t>
      </w:r>
    </w:p>
    <w:p w14:paraId="2B5A8CF1" w14:textId="0B4F8FFA" w:rsidR="00527E30" w:rsidRPr="00932C17" w:rsidRDefault="007C36FF" w:rsidP="00527E30">
      <w:pPr>
        <w:pStyle w:val="Naslov1"/>
        <w:keepLines/>
        <w:numPr>
          <w:ilvl w:val="0"/>
          <w:numId w:val="0"/>
        </w:numPr>
        <w:spacing w:line="260" w:lineRule="atLeast"/>
        <w:jc w:val="both"/>
        <w:rPr>
          <w:bCs/>
          <w:iCs w:val="0"/>
          <w:caps/>
          <w:sz w:val="22"/>
          <w:szCs w:val="22"/>
          <w:lang w:eastAsia="en-US"/>
        </w:rPr>
      </w:pPr>
      <w:bookmarkStart w:id="108" w:name="_Toc147957871"/>
      <w:r w:rsidRPr="00932C17">
        <w:rPr>
          <w:rFonts w:eastAsia="Calibri"/>
          <w:sz w:val="22"/>
          <w:szCs w:val="22"/>
        </w:rPr>
        <w:t xml:space="preserve">IV.13 </w:t>
      </w:r>
      <w:bookmarkStart w:id="109" w:name="_Toc125103560"/>
      <w:r w:rsidR="0076040E" w:rsidRPr="00932C17">
        <w:rPr>
          <w:bCs/>
          <w:iCs w:val="0"/>
          <w:caps/>
          <w:sz w:val="22"/>
          <w:szCs w:val="22"/>
          <w:lang w:eastAsia="en-US"/>
        </w:rPr>
        <w:t>PONOVNO ODPIRANJE KONKURENCE</w:t>
      </w:r>
      <w:bookmarkEnd w:id="108"/>
      <w:bookmarkEnd w:id="109"/>
    </w:p>
    <w:p w14:paraId="3FF642FE" w14:textId="77777777" w:rsidR="00527E30" w:rsidRPr="00932C17" w:rsidRDefault="00527E30" w:rsidP="00527E30">
      <w:pPr>
        <w:rPr>
          <w:rFonts w:ascii="Times New Roman" w:hAnsi="Times New Roman" w:cs="Times New Roman"/>
        </w:rPr>
      </w:pPr>
    </w:p>
    <w:p w14:paraId="2940BF37" w14:textId="77777777" w:rsidR="006F69FC" w:rsidRPr="006F69FC" w:rsidRDefault="006F69FC" w:rsidP="006F69FC">
      <w:pPr>
        <w:spacing w:after="0" w:line="240" w:lineRule="auto"/>
        <w:jc w:val="both"/>
        <w:rPr>
          <w:rFonts w:ascii="Times New Roman" w:eastAsia="Times New Roman" w:hAnsi="Times New Roman" w:cs="Times New Roman"/>
          <w:lang w:eastAsia="sl-SI"/>
        </w:rPr>
      </w:pPr>
      <w:r w:rsidRPr="006F69FC">
        <w:rPr>
          <w:rFonts w:ascii="Times New Roman" w:eastAsia="Times New Roman" w:hAnsi="Times New Roman" w:cs="Times New Roman"/>
          <w:lang w:eastAsia="sl-SI"/>
        </w:rPr>
        <w:t>Naročnik bo pred iztekom 12-ih mesecev veljavnosti krovnih okvirnih sporazumov ponovno odprl konkurenco med vsemi podpisniki krovnih okvirnih sporazumov.</w:t>
      </w:r>
    </w:p>
    <w:p w14:paraId="33F47474" w14:textId="77777777" w:rsidR="006F69FC" w:rsidRPr="006F69FC" w:rsidRDefault="006F69FC" w:rsidP="006F69FC">
      <w:pPr>
        <w:spacing w:after="0" w:line="240" w:lineRule="auto"/>
        <w:jc w:val="both"/>
        <w:rPr>
          <w:rFonts w:ascii="Times New Roman" w:eastAsia="Times New Roman" w:hAnsi="Times New Roman" w:cs="Times New Roman"/>
          <w:lang w:eastAsia="sl-SI"/>
        </w:rPr>
      </w:pPr>
    </w:p>
    <w:p w14:paraId="442446F4" w14:textId="77777777" w:rsidR="006F69FC" w:rsidRPr="006F69FC" w:rsidRDefault="006F69FC" w:rsidP="006F69FC">
      <w:pPr>
        <w:spacing w:after="0" w:line="240" w:lineRule="auto"/>
        <w:jc w:val="both"/>
        <w:rPr>
          <w:rFonts w:ascii="Times New Roman" w:eastAsia="Times New Roman" w:hAnsi="Times New Roman" w:cs="Times New Roman"/>
          <w:lang w:eastAsia="sl-SI"/>
        </w:rPr>
      </w:pPr>
      <w:r w:rsidRPr="006F69FC">
        <w:rPr>
          <w:rFonts w:ascii="Times New Roman" w:eastAsia="Times New Roman" w:hAnsi="Times New Roman" w:cs="Times New Roman"/>
          <w:lang w:eastAsia="sl-SI"/>
        </w:rPr>
        <w:t>Ne glede na prejšnji odstavek tega člena pa lahko naročnik v času trajanja tega sporazuma ponovno odpre konkurenco tudi izven obdobja iz prejšnjega odstavka v izjemnih primerih, kot na primer: prenehanje delovanja dobavitelja, stečaj dobavitelja, nepodpis krovnega okvirnega sporazuma z dobaviteljem, odstop od krovnega okvirnega sporazuma ali posameznega sporazuma.</w:t>
      </w:r>
    </w:p>
    <w:p w14:paraId="3EC2DD0D" w14:textId="77777777" w:rsidR="006F69FC" w:rsidRPr="006F69FC" w:rsidRDefault="006F69FC" w:rsidP="006F69FC">
      <w:pPr>
        <w:spacing w:after="0" w:line="240" w:lineRule="auto"/>
        <w:jc w:val="both"/>
        <w:rPr>
          <w:rFonts w:ascii="Times New Roman" w:eastAsia="Times New Roman" w:hAnsi="Times New Roman" w:cs="Times New Roman"/>
          <w:lang w:eastAsia="sl-SI"/>
        </w:rPr>
      </w:pPr>
    </w:p>
    <w:p w14:paraId="54A71077" w14:textId="77777777" w:rsidR="006F69FC" w:rsidRPr="006F69FC" w:rsidRDefault="006F69FC" w:rsidP="006F69FC">
      <w:pPr>
        <w:spacing w:after="0" w:line="240" w:lineRule="auto"/>
        <w:jc w:val="both"/>
        <w:rPr>
          <w:rFonts w:ascii="Times New Roman" w:eastAsia="Times New Roman" w:hAnsi="Times New Roman" w:cs="Times New Roman"/>
          <w:lang w:eastAsia="sl-SI"/>
        </w:rPr>
      </w:pPr>
      <w:r w:rsidRPr="006F69FC">
        <w:rPr>
          <w:rFonts w:ascii="Times New Roman" w:eastAsia="Times New Roman" w:hAnsi="Times New Roman" w:cs="Times New Roman"/>
          <w:lang w:eastAsia="sl-SI"/>
        </w:rPr>
        <w:t xml:space="preserve">Ponovno odpiranje konkurence se izvede za naslednjih 12 mesecev. </w:t>
      </w:r>
      <w:bookmarkStart w:id="110" w:name="_Hlk71294750"/>
      <w:r w:rsidRPr="006F69FC">
        <w:rPr>
          <w:rFonts w:ascii="Times New Roman" w:eastAsia="Times New Roman" w:hAnsi="Times New Roman" w:cs="Times New Roman"/>
          <w:lang w:eastAsia="sl-SI"/>
        </w:rPr>
        <w:t>Ponovno odpiranje konkurence bo izvedeno v informacijskem sistemu</w:t>
      </w:r>
      <w:bookmarkEnd w:id="110"/>
      <w:r w:rsidRPr="006F69FC">
        <w:rPr>
          <w:rFonts w:ascii="Times New Roman" w:eastAsia="Times New Roman" w:hAnsi="Times New Roman" w:cs="Times New Roman"/>
          <w:lang w:eastAsia="sl-SI"/>
        </w:rPr>
        <w:t>, podpisniki krovnih okvirnih sporazumov pa bodo o tem obveščeni po e-pošti.</w:t>
      </w:r>
    </w:p>
    <w:p w14:paraId="282F8FC8" w14:textId="77777777" w:rsidR="006F69FC" w:rsidRPr="006F69FC" w:rsidRDefault="006F69FC" w:rsidP="006F69FC">
      <w:pPr>
        <w:spacing w:after="0" w:line="240" w:lineRule="auto"/>
        <w:jc w:val="both"/>
        <w:rPr>
          <w:rFonts w:ascii="Times New Roman" w:eastAsia="Times New Roman" w:hAnsi="Times New Roman" w:cs="Times New Roman"/>
          <w:lang w:eastAsia="sl-SI"/>
        </w:rPr>
      </w:pPr>
    </w:p>
    <w:p w14:paraId="43ABAA5F" w14:textId="77777777" w:rsidR="006F69FC" w:rsidRPr="006F69FC" w:rsidRDefault="006F69FC" w:rsidP="006F69FC">
      <w:pPr>
        <w:spacing w:after="0" w:line="240" w:lineRule="auto"/>
        <w:jc w:val="both"/>
        <w:rPr>
          <w:rFonts w:ascii="Times New Roman" w:eastAsia="Times New Roman" w:hAnsi="Times New Roman" w:cs="Times New Roman"/>
          <w:lang w:eastAsia="sl-SI"/>
        </w:rPr>
      </w:pPr>
      <w:bookmarkStart w:id="111" w:name="_Hlk71616601"/>
      <w:r w:rsidRPr="006F69FC">
        <w:rPr>
          <w:rFonts w:ascii="Times New Roman" w:eastAsia="Times New Roman" w:hAnsi="Times New Roman" w:cs="Times New Roman"/>
          <w:lang w:eastAsia="sl-SI"/>
        </w:rPr>
        <w:t xml:space="preserve">Naročnik bo naročilo za nadaljnje obdobje 12 mesecev oddal ponudniku, ki bo oddal ekonomsko najugodnejšo ponudbo v odpiranju konkurence (tj. dobavitelju). </w:t>
      </w:r>
      <w:bookmarkEnd w:id="111"/>
      <w:r w:rsidRPr="006F69FC">
        <w:rPr>
          <w:rFonts w:ascii="Times New Roman" w:eastAsia="Times New Roman" w:hAnsi="Times New Roman" w:cs="Times New Roman"/>
          <w:lang w:eastAsia="sl-SI"/>
        </w:rPr>
        <w:t>Naročnik bo sklenil aneks h krovnemu okvirnemu sporazumu z dobaviteljem. Posamezni naročniki pa bodo sklenili nove posamezne okvirne sporazume, kjer bodo določili vrednost za nadaljnjih 12 mesecev. V kolikor bo izbran isti ponudnik, pa bodo naročniki sklenili anekse k posameznemu okvirnemu sporazumu in veljavnost dobave energije podaljšali za 12 mesecev.</w:t>
      </w:r>
    </w:p>
    <w:p w14:paraId="3FC463C6" w14:textId="166B450C" w:rsidR="007C36FF" w:rsidRPr="00444CBA" w:rsidRDefault="007C36FF" w:rsidP="00444CBA">
      <w:pPr>
        <w:rPr>
          <w:rFonts w:ascii="Times New Roman" w:eastAsia="Calibri" w:hAnsi="Times New Roman" w:cs="Times New Roman"/>
        </w:rPr>
      </w:pPr>
    </w:p>
    <w:p w14:paraId="41992426" w14:textId="551D3D45"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12" w:name="_Toc36669700"/>
      <w:bookmarkStart w:id="113" w:name="_Toc147957872"/>
      <w:r w:rsidRPr="00444CBA">
        <w:rPr>
          <w:rFonts w:ascii="Times New Roman" w:eastAsia="Times New Roman" w:hAnsi="Times New Roman" w:cs="Times New Roman"/>
          <w:b/>
          <w:bCs/>
          <w:lang w:eastAsia="sl-SI"/>
        </w:rPr>
        <w:t>IV.1</w:t>
      </w:r>
      <w:r w:rsidR="00CA68C7">
        <w:rPr>
          <w:rFonts w:ascii="Times New Roman" w:eastAsia="Times New Roman" w:hAnsi="Times New Roman" w:cs="Times New Roman"/>
          <w:b/>
          <w:bCs/>
          <w:lang w:eastAsia="sl-SI"/>
        </w:rPr>
        <w:t>4</w:t>
      </w:r>
      <w:r w:rsidRPr="00444CBA">
        <w:rPr>
          <w:rFonts w:ascii="Times New Roman" w:eastAsia="Times New Roman" w:hAnsi="Times New Roman" w:cs="Times New Roman"/>
          <w:b/>
          <w:bCs/>
          <w:lang w:eastAsia="sl-SI"/>
        </w:rPr>
        <w:t xml:space="preserve"> ODSTOP OD IZVEDBE JAVNEGA NAROČILA</w:t>
      </w:r>
      <w:bookmarkEnd w:id="112"/>
      <w:bookmarkEnd w:id="113"/>
    </w:p>
    <w:p w14:paraId="2B0C90CF" w14:textId="77777777" w:rsidR="00444CBA" w:rsidRPr="00444CBA" w:rsidRDefault="00444CBA" w:rsidP="00444CBA">
      <w:pPr>
        <w:tabs>
          <w:tab w:val="num" w:pos="360"/>
          <w:tab w:val="left" w:pos="1068"/>
        </w:tabs>
        <w:spacing w:after="0" w:line="240" w:lineRule="auto"/>
        <w:jc w:val="both"/>
        <w:rPr>
          <w:rFonts w:ascii="Times New Roman" w:eastAsia="Times New Roman" w:hAnsi="Times New Roman" w:cs="Times New Roman"/>
        </w:rPr>
      </w:pPr>
    </w:p>
    <w:p w14:paraId="1C1C2839" w14:textId="77777777" w:rsidR="00444CBA" w:rsidRPr="00444CBA" w:rsidRDefault="00444CBA" w:rsidP="00444CBA">
      <w:pPr>
        <w:tabs>
          <w:tab w:val="num" w:pos="360"/>
          <w:tab w:val="left" w:pos="1068"/>
        </w:tabs>
        <w:spacing w:after="0" w:line="240" w:lineRule="auto"/>
        <w:jc w:val="both"/>
        <w:rPr>
          <w:rFonts w:ascii="Times New Roman" w:eastAsia="Calibri" w:hAnsi="Times New Roman" w:cs="Times New Roman"/>
        </w:rPr>
      </w:pPr>
      <w:r w:rsidRPr="00444CBA">
        <w:rPr>
          <w:rFonts w:ascii="Times New Roman" w:eastAsia="Calibri" w:hAnsi="Times New Roman" w:cs="Times New Roman"/>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F3FD012" w14:textId="77777777" w:rsidR="00444CBA" w:rsidRPr="00444CBA" w:rsidRDefault="00444CBA" w:rsidP="00444CBA">
      <w:pPr>
        <w:tabs>
          <w:tab w:val="num" w:pos="360"/>
          <w:tab w:val="left" w:pos="1068"/>
        </w:tabs>
        <w:spacing w:after="0" w:line="240" w:lineRule="auto"/>
        <w:jc w:val="both"/>
        <w:rPr>
          <w:rFonts w:ascii="Times New Roman" w:eastAsia="Times New Roman" w:hAnsi="Times New Roman" w:cs="Times New Roman"/>
        </w:rPr>
      </w:pPr>
    </w:p>
    <w:p w14:paraId="4E1E39AD" w14:textId="4F7239B2"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14" w:name="_Toc36669701"/>
      <w:bookmarkStart w:id="115" w:name="_Toc147957873"/>
      <w:r w:rsidRPr="00444CBA">
        <w:rPr>
          <w:rFonts w:ascii="Times New Roman" w:eastAsia="Times New Roman" w:hAnsi="Times New Roman" w:cs="Times New Roman"/>
          <w:b/>
          <w:bCs/>
          <w:lang w:eastAsia="sl-SI"/>
        </w:rPr>
        <w:t>IV.1</w:t>
      </w:r>
      <w:r w:rsidR="00CA68C7">
        <w:rPr>
          <w:rFonts w:ascii="Times New Roman" w:eastAsia="Times New Roman" w:hAnsi="Times New Roman" w:cs="Times New Roman"/>
          <w:b/>
          <w:bCs/>
          <w:lang w:eastAsia="sl-SI"/>
        </w:rPr>
        <w:t>5</w:t>
      </w:r>
      <w:r w:rsidRPr="00444CBA">
        <w:rPr>
          <w:rFonts w:ascii="Times New Roman" w:eastAsia="Times New Roman" w:hAnsi="Times New Roman" w:cs="Times New Roman"/>
          <w:b/>
          <w:bCs/>
          <w:lang w:eastAsia="sl-SI"/>
        </w:rPr>
        <w:t xml:space="preserve"> </w:t>
      </w:r>
      <w:bookmarkEnd w:id="114"/>
      <w:r w:rsidRPr="00444CBA">
        <w:rPr>
          <w:rFonts w:ascii="Times New Roman" w:eastAsia="Times New Roman" w:hAnsi="Times New Roman" w:cs="Times New Roman"/>
          <w:b/>
          <w:bCs/>
          <w:lang w:eastAsia="sl-SI"/>
        </w:rPr>
        <w:t>KROVNI OKVIRNI SPORAZUM</w:t>
      </w:r>
      <w:bookmarkEnd w:id="115"/>
    </w:p>
    <w:p w14:paraId="7897747E" w14:textId="77777777" w:rsidR="00444CBA" w:rsidRPr="00444CBA" w:rsidRDefault="00444CBA" w:rsidP="00444CBA">
      <w:pPr>
        <w:tabs>
          <w:tab w:val="num" w:pos="360"/>
          <w:tab w:val="left" w:pos="1068"/>
        </w:tabs>
        <w:spacing w:after="0" w:line="240" w:lineRule="auto"/>
        <w:jc w:val="both"/>
        <w:rPr>
          <w:rFonts w:ascii="Times New Roman" w:eastAsia="Times New Roman" w:hAnsi="Times New Roman" w:cs="Times New Roman"/>
        </w:rPr>
      </w:pPr>
    </w:p>
    <w:p w14:paraId="4CDCAB8E" w14:textId="461AC1C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 xml:space="preserve">Naročnik bo z gospodarskimi subjekti, skladno z drugim odstavkom </w:t>
      </w:r>
      <w:r w:rsidR="0058060A">
        <w:rPr>
          <w:rFonts w:ascii="Times New Roman" w:eastAsia="Times New Roman" w:hAnsi="Times New Roman" w:cs="Times New Roman"/>
          <w:lang w:eastAsia="sl-SI"/>
        </w:rPr>
        <w:t>1.2</w:t>
      </w:r>
      <w:r w:rsidRPr="00577619">
        <w:rPr>
          <w:rFonts w:ascii="Times New Roman" w:eastAsia="Times New Roman" w:hAnsi="Times New Roman" w:cs="Times New Roman"/>
          <w:lang w:eastAsia="sl-SI"/>
        </w:rPr>
        <w:t xml:space="preserve"> točke teh navodil, sklenil krovni/e okvirni/e sporazum/e, posamezni naročniki pa bodo z dobaviteljem sklenili posamezne okvirne sporazume.</w:t>
      </w:r>
    </w:p>
    <w:p w14:paraId="48AE3ABB"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5F0FF119" w14:textId="7777777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V skladu s šestim odstavkom 14. člena ZIntPK je dolžan izbrani ponudnik na poziv naročnika, pred podpisom krovnega okvirnega sporazuma, predložiti izjavo ali podatke o:</w:t>
      </w:r>
    </w:p>
    <w:p w14:paraId="01A12BC5"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1F18D652" w14:textId="77777777" w:rsidR="00577619" w:rsidRPr="00577619" w:rsidRDefault="00577619" w:rsidP="00577619">
      <w:pPr>
        <w:numPr>
          <w:ilvl w:val="0"/>
          <w:numId w:val="45"/>
        </w:numPr>
        <w:autoSpaceDE w:val="0"/>
        <w:autoSpaceDN w:val="0"/>
        <w:adjustRightInd w:val="0"/>
        <w:spacing w:after="0" w:line="0" w:lineRule="atLeast"/>
        <w:contextualSpacing/>
        <w:jc w:val="both"/>
        <w:rPr>
          <w:rFonts w:ascii="Times New Roman" w:eastAsia="Times New Roman" w:hAnsi="Times New Roman" w:cs="Times New Roman"/>
          <w:color w:val="000000"/>
          <w:lang w:eastAsia="sl-SI"/>
        </w:rPr>
      </w:pPr>
      <w:r w:rsidRPr="00577619">
        <w:rPr>
          <w:rFonts w:ascii="Times New Roman" w:eastAsia="Times New Roman" w:hAnsi="Times New Roman" w:cs="Times New Roman"/>
          <w:color w:val="000000"/>
          <w:lang w:eastAsia="sl-SI"/>
        </w:rPr>
        <w:t>svojih ustanoviteljih, družbenikih, delničarjih, komanditistih ali drugih lastnikih in podatke o lastniških deležih navedenih oseb,</w:t>
      </w:r>
    </w:p>
    <w:p w14:paraId="16E2D2A5" w14:textId="77777777" w:rsidR="00577619" w:rsidRPr="00577619" w:rsidRDefault="00577619" w:rsidP="00577619">
      <w:pPr>
        <w:numPr>
          <w:ilvl w:val="0"/>
          <w:numId w:val="45"/>
        </w:numPr>
        <w:autoSpaceDE w:val="0"/>
        <w:autoSpaceDN w:val="0"/>
        <w:adjustRightInd w:val="0"/>
        <w:spacing w:after="0" w:line="0" w:lineRule="atLeast"/>
        <w:contextualSpacing/>
        <w:jc w:val="both"/>
        <w:rPr>
          <w:rFonts w:ascii="Times New Roman" w:eastAsia="Times New Roman" w:hAnsi="Times New Roman" w:cs="Times New Roman"/>
          <w:color w:val="000000"/>
          <w:lang w:eastAsia="sl-SI"/>
        </w:rPr>
      </w:pPr>
      <w:r w:rsidRPr="00577619">
        <w:rPr>
          <w:rFonts w:ascii="Times New Roman" w:eastAsia="Times New Roman" w:hAnsi="Times New Roman" w:cs="Times New Roman"/>
          <w:color w:val="000000"/>
          <w:lang w:eastAsia="sl-SI"/>
        </w:rPr>
        <w:t>gospodarskih subjektih, za katere se glede na določbe zakona, ki ureja gospodarske družbe, šteje, da so z njim povezane družbe.</w:t>
      </w:r>
    </w:p>
    <w:p w14:paraId="16B7D488"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2561134D" w14:textId="7777777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Če bo ponudnik predložil lažno izjavo oziroma bo dal neresničnih podatkov o navedenih dejstvih, bo to imelo za posledico ničnost krovnega sporazuma.</w:t>
      </w:r>
    </w:p>
    <w:p w14:paraId="182E4169"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41901F77" w14:textId="7777777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Po pričetku veljavnosti krovnega okvirnega sporazuma, bodo posamezni naročniki pred podpisom posameznega okvirnega sporazuma preverili, ali obstajajo razlogi iz 35. člena ZIntPK o prepovedi poslovanja, zaradi katerih posamezni naročnik ne sme poslovati z izbranim ponudnikom za to naročilo.</w:t>
      </w:r>
    </w:p>
    <w:p w14:paraId="5113F0E8"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050DE02F" w14:textId="7777777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Gospodarski subjekti morajo podpisati in naročniku vrniti krovni okvirni sporazum v roku 10 (desetih) delovnih dni po prejemu s strani naročnika podpisanega sporazuma.</w:t>
      </w:r>
    </w:p>
    <w:p w14:paraId="005E0DC5" w14:textId="77777777" w:rsidR="00577619" w:rsidRPr="00577619" w:rsidRDefault="00577619" w:rsidP="00577619">
      <w:pPr>
        <w:spacing w:after="0" w:line="240" w:lineRule="auto"/>
        <w:jc w:val="both"/>
        <w:rPr>
          <w:rFonts w:ascii="Times New Roman" w:eastAsia="Times New Roman" w:hAnsi="Times New Roman" w:cs="Times New Roman"/>
          <w:lang w:eastAsia="sl-SI"/>
        </w:rPr>
      </w:pPr>
    </w:p>
    <w:p w14:paraId="3342F5DD" w14:textId="77777777" w:rsidR="00577619" w:rsidRPr="00577619" w:rsidRDefault="00577619" w:rsidP="00577619">
      <w:pPr>
        <w:spacing w:after="0" w:line="240" w:lineRule="auto"/>
        <w:jc w:val="both"/>
        <w:rPr>
          <w:rFonts w:ascii="Times New Roman" w:eastAsia="Times New Roman" w:hAnsi="Times New Roman" w:cs="Times New Roman"/>
          <w:lang w:eastAsia="sl-SI"/>
        </w:rPr>
      </w:pPr>
      <w:r w:rsidRPr="00577619">
        <w:rPr>
          <w:rFonts w:ascii="Times New Roman" w:eastAsia="Times New Roman" w:hAnsi="Times New Roman" w:cs="Times New Roman"/>
          <w:lang w:eastAsia="sl-SI"/>
        </w:rPr>
        <w:t>Krovni okvirni sporazum se bo pred podpisom vsebinsko prilagodil glede na to, ali bodo gospodarski subjekt predložil skupno ponudbo in podobno.</w:t>
      </w:r>
    </w:p>
    <w:p w14:paraId="2ADEFB13" w14:textId="77777777" w:rsidR="00577619" w:rsidRPr="00577619" w:rsidRDefault="00577619" w:rsidP="00577619">
      <w:pPr>
        <w:spacing w:after="0" w:line="260" w:lineRule="atLeast"/>
        <w:jc w:val="both"/>
        <w:rPr>
          <w:rFonts w:ascii="Times New Roman" w:eastAsia="Calibri" w:hAnsi="Times New Roman" w:cs="Times New Roman"/>
        </w:rPr>
      </w:pPr>
    </w:p>
    <w:p w14:paraId="4752DD52" w14:textId="77777777" w:rsidR="00577619" w:rsidRPr="00577619" w:rsidRDefault="00577619" w:rsidP="00577619">
      <w:pPr>
        <w:spacing w:after="0" w:line="260" w:lineRule="atLeast"/>
        <w:jc w:val="both"/>
        <w:rPr>
          <w:rFonts w:ascii="Times New Roman" w:eastAsia="Calibri" w:hAnsi="Times New Roman" w:cs="Times New Roman"/>
        </w:rPr>
      </w:pPr>
      <w:r w:rsidRPr="00577619">
        <w:rPr>
          <w:rFonts w:ascii="Times New Roman" w:eastAsia="Calibri" w:hAnsi="Times New Roman" w:cs="Times New Roman"/>
        </w:rPr>
        <w:t>Po pričetku veljavnosti krovnega okvirnega sporazuma bo posamezni naročnik pred podpisom posameznega okvirnega sporazuma preveril, ali obstajajo razlogi iz 35. člena in 36. člena ZIntPK o prepovedi poslovanja, zaradi katerih posamezni naročnik ne sme poslovati z izbranim ponudnikom za to naročilo.</w:t>
      </w:r>
    </w:p>
    <w:p w14:paraId="3C7BB21B" w14:textId="77777777" w:rsidR="00444CBA" w:rsidRPr="00444CBA" w:rsidRDefault="00444CBA" w:rsidP="00444CBA">
      <w:pPr>
        <w:jc w:val="both"/>
        <w:rPr>
          <w:rFonts w:ascii="Times New Roman" w:eastAsia="Calibri" w:hAnsi="Times New Roman" w:cs="Times New Roman"/>
        </w:rPr>
      </w:pPr>
    </w:p>
    <w:p w14:paraId="706C9D0F" w14:textId="50B7A2CE" w:rsidR="00444CBA" w:rsidRPr="00444CBA" w:rsidRDefault="00444CBA" w:rsidP="00444CBA">
      <w:pPr>
        <w:keepNext/>
        <w:spacing w:after="0" w:line="240" w:lineRule="auto"/>
        <w:jc w:val="both"/>
        <w:outlineLvl w:val="1"/>
        <w:rPr>
          <w:rFonts w:ascii="Times New Roman" w:eastAsia="Times New Roman" w:hAnsi="Times New Roman" w:cs="Times New Roman"/>
          <w:b/>
          <w:bCs/>
          <w:lang w:eastAsia="sl-SI"/>
        </w:rPr>
      </w:pPr>
      <w:bookmarkStart w:id="116" w:name="_Toc36669702"/>
      <w:bookmarkStart w:id="117" w:name="_Toc147957874"/>
      <w:r w:rsidRPr="00444CBA">
        <w:rPr>
          <w:rFonts w:ascii="Times New Roman" w:eastAsia="Times New Roman" w:hAnsi="Times New Roman" w:cs="Times New Roman"/>
          <w:b/>
          <w:bCs/>
          <w:lang w:eastAsia="sl-SI"/>
        </w:rPr>
        <w:t>IV.1</w:t>
      </w:r>
      <w:r w:rsidR="00213D8D">
        <w:rPr>
          <w:rFonts w:ascii="Times New Roman" w:eastAsia="Times New Roman" w:hAnsi="Times New Roman" w:cs="Times New Roman"/>
          <w:b/>
          <w:bCs/>
          <w:lang w:eastAsia="sl-SI"/>
        </w:rPr>
        <w:t>6</w:t>
      </w:r>
      <w:r w:rsidRPr="00444CBA">
        <w:rPr>
          <w:rFonts w:ascii="Times New Roman" w:eastAsia="Times New Roman" w:hAnsi="Times New Roman" w:cs="Times New Roman"/>
          <w:b/>
          <w:bCs/>
          <w:lang w:eastAsia="sl-SI"/>
        </w:rPr>
        <w:t xml:space="preserve"> PRAVNO VARSTVO</w:t>
      </w:r>
      <w:bookmarkEnd w:id="116"/>
      <w:bookmarkEnd w:id="117"/>
    </w:p>
    <w:p w14:paraId="11D22DD5" w14:textId="77777777" w:rsidR="00444CBA" w:rsidRPr="00444CBA" w:rsidRDefault="00444CBA" w:rsidP="00E16CC0">
      <w:pPr>
        <w:jc w:val="both"/>
        <w:rPr>
          <w:rFonts w:ascii="Times New Roman" w:eastAsia="Calibri" w:hAnsi="Times New Roman" w:cs="Times New Roman"/>
          <w:lang w:eastAsia="sl-SI"/>
        </w:rPr>
      </w:pPr>
    </w:p>
    <w:p w14:paraId="54B6AE02" w14:textId="0A68A73D" w:rsidR="00444CBA" w:rsidRPr="00444CBA" w:rsidRDefault="00444CBA" w:rsidP="00E16CC0">
      <w:pPr>
        <w:jc w:val="both"/>
        <w:rPr>
          <w:rFonts w:ascii="Times New Roman" w:eastAsia="Calibri" w:hAnsi="Times New Roman" w:cs="Times New Roman"/>
        </w:rPr>
      </w:pPr>
      <w:r w:rsidRPr="00444CBA">
        <w:rPr>
          <w:rFonts w:ascii="Times New Roman" w:eastAsia="Calibri" w:hAnsi="Times New Roman" w:cs="Times New Roman"/>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w:t>
      </w:r>
      <w:r w:rsidRPr="00444CBA">
        <w:rPr>
          <w:rFonts w:ascii="Times New Roman" w:eastAsia="Calibri" w:hAnsi="Times New Roman" w:cs="Times New Roman"/>
        </w:rPr>
        <w:lastRenderedPageBreak/>
        <w:t>revizijo ni dopustno vložiti po roku za prejem ponudb, razen če je rok za prejem ponudb krajši od desetih delovnih dni. V tem primeru se lahko zahtevek za revizijo vloži v desetih delovnih dneh od dneva objave obvestila o naročilu.</w:t>
      </w:r>
    </w:p>
    <w:p w14:paraId="7F3E6029" w14:textId="77777777" w:rsidR="00444CBA" w:rsidRPr="00444CBA" w:rsidRDefault="00444CBA" w:rsidP="00E16CC0">
      <w:pPr>
        <w:jc w:val="both"/>
        <w:rPr>
          <w:rFonts w:ascii="Times New Roman" w:eastAsia="Calibri" w:hAnsi="Times New Roman" w:cs="Times New Roman"/>
        </w:rPr>
      </w:pPr>
      <w:r w:rsidRPr="00444CBA">
        <w:rPr>
          <w:rFonts w:ascii="Times New Roman" w:eastAsia="Calibri" w:hAnsi="Times New Roman" w:cs="Times New Roman"/>
        </w:rPr>
        <w:t>Takso v višini 4.000 eurov mora vlagatelj plačati na transakcijski račun Ministrstva za finance, številka SI56 0110 0100 0358 802, odprt pri Banki Slovenije, Slovenska 35, 1505 Ljubljana, Slovenija, SWIFT KODA: BSLJSI2X; IBAN:SI56011001000358802.</w:t>
      </w:r>
    </w:p>
    <w:p w14:paraId="16FBF225" w14:textId="77777777" w:rsidR="00444CBA" w:rsidRPr="00444CBA" w:rsidRDefault="00444CBA" w:rsidP="00444CBA">
      <w:pPr>
        <w:rPr>
          <w:rFonts w:ascii="Times New Roman" w:eastAsia="Calibri" w:hAnsi="Times New Roman" w:cs="Times New Roman"/>
        </w:rPr>
      </w:pPr>
    </w:p>
    <w:p w14:paraId="5A85229F" w14:textId="77777777" w:rsidR="00444CBA" w:rsidRPr="00444CBA" w:rsidRDefault="00444CBA" w:rsidP="00444CBA">
      <w:pPr>
        <w:rPr>
          <w:rFonts w:ascii="Times New Roman" w:eastAsia="Calibri" w:hAnsi="Times New Roman" w:cs="Times New Roman"/>
        </w:rPr>
      </w:pPr>
      <w:r w:rsidRPr="00444CBA">
        <w:rPr>
          <w:rFonts w:ascii="Times New Roman" w:eastAsia="Calibri" w:hAnsi="Times New Roman" w:cs="Times New Roman"/>
        </w:rPr>
        <w:t>Zahtevek za revizijo se vloži prek portala eRevizija.</w:t>
      </w:r>
    </w:p>
    <w:p w14:paraId="408E1BE8" w14:textId="77777777" w:rsidR="00444CBA" w:rsidRPr="00444CBA" w:rsidRDefault="00444CBA" w:rsidP="00444CBA">
      <w:pPr>
        <w:tabs>
          <w:tab w:val="left" w:pos="2729"/>
        </w:tabs>
        <w:spacing w:after="0" w:line="240" w:lineRule="auto"/>
        <w:jc w:val="both"/>
        <w:rPr>
          <w:rFonts w:ascii="Times New Roman" w:eastAsia="Times New Roman" w:hAnsi="Times New Roman" w:cs="Times New Roman"/>
          <w:lang w:eastAsia="sl-SI"/>
        </w:rPr>
      </w:pPr>
    </w:p>
    <w:tbl>
      <w:tblPr>
        <w:tblW w:w="9067" w:type="dxa"/>
        <w:tblBorders>
          <w:top w:val="single" w:sz="4" w:space="0" w:color="auto"/>
          <w:left w:val="single" w:sz="4" w:space="0" w:color="auto"/>
          <w:bottom w:val="single" w:sz="4" w:space="0" w:color="auto"/>
          <w:right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9067"/>
      </w:tblGrid>
      <w:tr w:rsidR="00444CBA" w:rsidRPr="00444CBA" w14:paraId="2DDB766C" w14:textId="77777777" w:rsidTr="00012987">
        <w:tc>
          <w:tcPr>
            <w:tcW w:w="9067" w:type="dxa"/>
            <w:shd w:val="clear" w:color="auto" w:fill="CC99FF"/>
          </w:tcPr>
          <w:p w14:paraId="26D16D92" w14:textId="77777777" w:rsidR="00444CBA" w:rsidRPr="00444CBA" w:rsidRDefault="00444CBA" w:rsidP="00444CBA">
            <w:pPr>
              <w:keepNext/>
              <w:spacing w:after="0" w:line="240" w:lineRule="auto"/>
              <w:ind w:left="465"/>
              <w:outlineLvl w:val="0"/>
              <w:rPr>
                <w:rFonts w:ascii="Times New Roman" w:eastAsia="Times New Roman" w:hAnsi="Times New Roman" w:cs="Times New Roman"/>
                <w:b/>
                <w:iCs/>
                <w:lang w:eastAsia="sl-SI"/>
              </w:rPr>
            </w:pPr>
            <w:bookmarkStart w:id="118" w:name="_Toc36669207"/>
          </w:p>
          <w:p w14:paraId="4B654F28" w14:textId="77777777" w:rsidR="00444CBA" w:rsidRPr="00444CBA" w:rsidRDefault="00444CBA" w:rsidP="00444CBA">
            <w:pPr>
              <w:keepNext/>
              <w:spacing w:after="0" w:line="240" w:lineRule="auto"/>
              <w:ind w:left="465"/>
              <w:jc w:val="center"/>
              <w:outlineLvl w:val="0"/>
              <w:rPr>
                <w:rFonts w:ascii="Times New Roman" w:eastAsia="Times New Roman" w:hAnsi="Times New Roman" w:cs="Times New Roman"/>
                <w:b/>
                <w:iCs/>
                <w:lang w:eastAsia="sl-SI"/>
              </w:rPr>
            </w:pPr>
            <w:bookmarkStart w:id="119" w:name="_Toc36669703"/>
            <w:bookmarkStart w:id="120" w:name="_Toc147957875"/>
            <w:r w:rsidRPr="00444CBA">
              <w:rPr>
                <w:rFonts w:ascii="Times New Roman" w:eastAsia="Times New Roman" w:hAnsi="Times New Roman" w:cs="Times New Roman"/>
                <w:b/>
                <w:iCs/>
                <w:lang w:eastAsia="sl-SI"/>
              </w:rPr>
              <w:t>V.    PREDMET JAVNEGA NAROČILA</w:t>
            </w:r>
            <w:bookmarkEnd w:id="118"/>
            <w:bookmarkEnd w:id="119"/>
            <w:bookmarkEnd w:id="120"/>
          </w:p>
          <w:p w14:paraId="089A9890" w14:textId="77777777" w:rsidR="00444CBA" w:rsidRPr="00444CBA" w:rsidRDefault="00444CBA" w:rsidP="00444CBA">
            <w:pPr>
              <w:spacing w:after="0" w:line="240" w:lineRule="auto"/>
              <w:jc w:val="center"/>
              <w:rPr>
                <w:rFonts w:ascii="Times New Roman" w:eastAsia="Times New Roman" w:hAnsi="Times New Roman" w:cs="Times New Roman"/>
                <w:b/>
                <w:u w:val="single"/>
                <w:lang w:eastAsia="sl-SI"/>
              </w:rPr>
            </w:pPr>
          </w:p>
        </w:tc>
      </w:tr>
    </w:tbl>
    <w:p w14:paraId="575AEA38" w14:textId="77777777" w:rsidR="00444CBA" w:rsidRPr="00444CBA" w:rsidRDefault="00444CBA" w:rsidP="00444CBA">
      <w:pPr>
        <w:spacing w:after="0" w:line="240" w:lineRule="auto"/>
        <w:ind w:right="76"/>
        <w:jc w:val="both"/>
        <w:rPr>
          <w:rFonts w:ascii="Times New Roman" w:eastAsia="Arial" w:hAnsi="Times New Roman" w:cs="Times New Roman"/>
          <w:lang w:eastAsia="sl-SI"/>
        </w:rPr>
      </w:pPr>
    </w:p>
    <w:p w14:paraId="55D85024" w14:textId="3FBDBA9A" w:rsidR="00444CBA" w:rsidRPr="00444CBA" w:rsidRDefault="00444CBA" w:rsidP="00444CBA">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Predmet javnega naročila je »Dobava električne energije za obdobje </w:t>
      </w:r>
      <w:r w:rsidR="00213D8D">
        <w:rPr>
          <w:rFonts w:ascii="Times New Roman" w:eastAsia="Times New Roman" w:hAnsi="Times New Roman" w:cs="Times New Roman"/>
          <w:lang w:eastAsia="sl-SI"/>
        </w:rPr>
        <w:t>3</w:t>
      </w:r>
      <w:r w:rsidRPr="00444CBA">
        <w:rPr>
          <w:rFonts w:ascii="Times New Roman" w:eastAsia="Times New Roman" w:hAnsi="Times New Roman" w:cs="Times New Roman"/>
          <w:lang w:eastAsia="sl-SI"/>
        </w:rPr>
        <w:t xml:space="preserve"> let«, vse skladno z dokumentacijo v zvezi z oddajo javnega naročila.</w:t>
      </w:r>
      <w:r w:rsidR="008F01A0">
        <w:rPr>
          <w:rFonts w:ascii="Times New Roman" w:eastAsia="Times New Roman" w:hAnsi="Times New Roman" w:cs="Times New Roman"/>
          <w:lang w:eastAsia="sl-SI"/>
        </w:rPr>
        <w:t xml:space="preserve"> Električna energija se dobavlja iz obnovljivih virov ali v soproizvodnji </w:t>
      </w:r>
      <w:r w:rsidR="00D86467">
        <w:rPr>
          <w:rFonts w:ascii="Times New Roman" w:eastAsia="Times New Roman" w:hAnsi="Times New Roman" w:cs="Times New Roman"/>
          <w:lang w:eastAsia="sl-SI"/>
        </w:rPr>
        <w:t>električne energije z visokim izkoristkom.</w:t>
      </w:r>
      <w:r w:rsidR="00A864CF" w:rsidRPr="00A864CF">
        <w:rPr>
          <w:rFonts w:ascii="Times New Roman" w:eastAsia="Times New Roman" w:hAnsi="Times New Roman" w:cs="Times New Roman"/>
          <w:lang w:eastAsia="sl-SI"/>
        </w:rPr>
        <w:t xml:space="preserve"> </w:t>
      </w:r>
      <w:r w:rsidR="00A864CF" w:rsidRPr="00444CBA">
        <w:rPr>
          <w:rFonts w:ascii="Times New Roman" w:eastAsia="Times New Roman" w:hAnsi="Times New Roman" w:cs="Times New Roman"/>
          <w:lang w:eastAsia="sl-SI"/>
        </w:rPr>
        <w:t xml:space="preserve">Delež električne energije, pridobljene iz obnovljivih virom (OVE) ali soproizvodnje električne energije z visokim izkoristkom (SPTE), </w:t>
      </w:r>
      <w:r w:rsidR="00A864CF">
        <w:rPr>
          <w:rFonts w:ascii="Times New Roman" w:eastAsia="Times New Roman" w:hAnsi="Times New Roman" w:cs="Times New Roman"/>
          <w:lang w:eastAsia="sl-SI"/>
        </w:rPr>
        <w:t xml:space="preserve">mora </w:t>
      </w:r>
      <w:r w:rsidR="00A864CF" w:rsidRPr="00444CBA">
        <w:rPr>
          <w:rFonts w:ascii="Times New Roman" w:eastAsia="Times New Roman" w:hAnsi="Times New Roman" w:cs="Times New Roman"/>
          <w:lang w:eastAsia="sl-SI"/>
        </w:rPr>
        <w:t>znašati najmanj 50%.</w:t>
      </w:r>
    </w:p>
    <w:p w14:paraId="66876133" w14:textId="77777777" w:rsidR="00444CBA" w:rsidRPr="00444CBA" w:rsidRDefault="00444CBA" w:rsidP="00444CBA">
      <w:pPr>
        <w:spacing w:after="0" w:line="235" w:lineRule="exact"/>
        <w:jc w:val="both"/>
        <w:rPr>
          <w:rFonts w:ascii="Times New Roman" w:eastAsia="Times New Roman" w:hAnsi="Times New Roman" w:cs="Times New Roman"/>
          <w:lang w:eastAsia="sl-SI"/>
        </w:rPr>
      </w:pPr>
    </w:p>
    <w:p w14:paraId="0A697034" w14:textId="559690B9" w:rsidR="006A684E" w:rsidRPr="006A684E" w:rsidRDefault="00444CBA" w:rsidP="00022594">
      <w:pPr>
        <w:jc w:val="both"/>
        <w:rPr>
          <w:rFonts w:ascii="Times New Roman" w:eastAsia="Calibri" w:hAnsi="Times New Roman" w:cs="Times New Roman"/>
        </w:rPr>
      </w:pPr>
      <w:r w:rsidRPr="00022594">
        <w:rPr>
          <w:rFonts w:ascii="Times New Roman" w:eastAsia="Times New Roman" w:hAnsi="Times New Roman" w:cs="Times New Roman"/>
          <w:lang w:eastAsia="sl-SI"/>
        </w:rPr>
        <w:t>Predmet javnega naročila je izbira dobavitelj</w:t>
      </w:r>
      <w:r w:rsidR="00213D8D" w:rsidRPr="00022594">
        <w:rPr>
          <w:rFonts w:ascii="Times New Roman" w:eastAsia="Times New Roman" w:hAnsi="Times New Roman" w:cs="Times New Roman"/>
          <w:lang w:eastAsia="sl-SI"/>
        </w:rPr>
        <w:t>ev</w:t>
      </w:r>
      <w:r w:rsidRPr="00022594">
        <w:rPr>
          <w:rFonts w:ascii="Times New Roman" w:eastAsia="Times New Roman" w:hAnsi="Times New Roman" w:cs="Times New Roman"/>
          <w:lang w:eastAsia="sl-SI"/>
        </w:rPr>
        <w:t xml:space="preserve"> električne energije v skladu z določili Uredbe o zelenem javnem naročanju (Ur. l. RS, št. 51/17</w:t>
      </w:r>
      <w:r w:rsidR="00FA486F">
        <w:rPr>
          <w:rFonts w:ascii="Times New Roman" w:eastAsia="Times New Roman" w:hAnsi="Times New Roman" w:cs="Times New Roman"/>
          <w:lang w:eastAsia="sl-SI"/>
        </w:rPr>
        <w:t xml:space="preserve">, </w:t>
      </w:r>
      <w:r w:rsidRPr="00022594">
        <w:rPr>
          <w:rFonts w:ascii="Times New Roman" w:eastAsia="Times New Roman" w:hAnsi="Times New Roman" w:cs="Times New Roman"/>
          <w:lang w:eastAsia="sl-SI"/>
        </w:rPr>
        <w:t>64/19</w:t>
      </w:r>
      <w:r w:rsidR="00FA486F">
        <w:rPr>
          <w:rFonts w:ascii="Times New Roman" w:eastAsia="Times New Roman" w:hAnsi="Times New Roman" w:cs="Times New Roman"/>
          <w:lang w:eastAsia="sl-SI"/>
        </w:rPr>
        <w:t xml:space="preserve"> in </w:t>
      </w:r>
      <w:r w:rsidR="00FA486F">
        <w:rPr>
          <w:rFonts w:ascii="Times New Roman" w:eastAsia="Calibri" w:hAnsi="Times New Roman" w:cs="Times New Roman"/>
        </w:rPr>
        <w:t>121/21</w:t>
      </w:r>
      <w:r w:rsidRPr="00022594">
        <w:rPr>
          <w:rFonts w:ascii="Times New Roman" w:eastAsia="Times New Roman" w:hAnsi="Times New Roman" w:cs="Times New Roman"/>
          <w:lang w:eastAsia="sl-SI"/>
        </w:rPr>
        <w:t xml:space="preserve">), za obdobje od </w:t>
      </w:r>
      <w:r w:rsidRPr="00022594">
        <w:rPr>
          <w:rFonts w:ascii="Times New Roman" w:eastAsia="Times New Roman" w:hAnsi="Times New Roman" w:cs="Times New Roman"/>
          <w:b/>
          <w:bCs/>
          <w:lang w:eastAsia="sl-SI"/>
        </w:rPr>
        <w:t>01.0</w:t>
      </w:r>
      <w:r w:rsidR="00213D8D" w:rsidRPr="00022594">
        <w:rPr>
          <w:rFonts w:ascii="Times New Roman" w:eastAsia="Times New Roman" w:hAnsi="Times New Roman" w:cs="Times New Roman"/>
          <w:b/>
          <w:bCs/>
          <w:lang w:eastAsia="sl-SI"/>
        </w:rPr>
        <w:t>1</w:t>
      </w:r>
      <w:r w:rsidRPr="00022594">
        <w:rPr>
          <w:rFonts w:ascii="Times New Roman" w:eastAsia="Times New Roman" w:hAnsi="Times New Roman" w:cs="Times New Roman"/>
          <w:b/>
          <w:bCs/>
          <w:lang w:eastAsia="sl-SI"/>
        </w:rPr>
        <w:t>.202</w:t>
      </w:r>
      <w:r w:rsidR="00213D8D" w:rsidRPr="00022594">
        <w:rPr>
          <w:rFonts w:ascii="Times New Roman" w:eastAsia="Times New Roman" w:hAnsi="Times New Roman" w:cs="Times New Roman"/>
          <w:b/>
          <w:bCs/>
          <w:lang w:eastAsia="sl-SI"/>
        </w:rPr>
        <w:t>4</w:t>
      </w:r>
      <w:r w:rsidRPr="00022594">
        <w:rPr>
          <w:rFonts w:ascii="Times New Roman" w:eastAsia="Times New Roman" w:hAnsi="Times New Roman" w:cs="Times New Roman"/>
          <w:b/>
          <w:bCs/>
          <w:lang w:eastAsia="sl-SI"/>
        </w:rPr>
        <w:t xml:space="preserve"> do 31.0</w:t>
      </w:r>
      <w:r w:rsidR="00213D8D" w:rsidRPr="00022594">
        <w:rPr>
          <w:rFonts w:ascii="Times New Roman" w:eastAsia="Times New Roman" w:hAnsi="Times New Roman" w:cs="Times New Roman"/>
          <w:b/>
          <w:bCs/>
          <w:lang w:eastAsia="sl-SI"/>
        </w:rPr>
        <w:t>12</w:t>
      </w:r>
      <w:r w:rsidRPr="00022594">
        <w:rPr>
          <w:rFonts w:ascii="Times New Roman" w:eastAsia="Times New Roman" w:hAnsi="Times New Roman" w:cs="Times New Roman"/>
          <w:b/>
          <w:bCs/>
          <w:lang w:eastAsia="sl-SI"/>
        </w:rPr>
        <w:t>.202</w:t>
      </w:r>
      <w:r w:rsidR="00213D8D" w:rsidRPr="00022594">
        <w:rPr>
          <w:rFonts w:ascii="Times New Roman" w:eastAsia="Times New Roman" w:hAnsi="Times New Roman" w:cs="Times New Roman"/>
          <w:b/>
          <w:bCs/>
          <w:lang w:eastAsia="sl-SI"/>
        </w:rPr>
        <w:t>6</w:t>
      </w:r>
      <w:r w:rsidRPr="00022594">
        <w:rPr>
          <w:rFonts w:ascii="Times New Roman" w:eastAsia="Times New Roman" w:hAnsi="Times New Roman" w:cs="Times New Roman"/>
          <w:lang w:eastAsia="sl-SI"/>
        </w:rPr>
        <w:t xml:space="preserve">  za Zvezo srednjih šol in dijaških domov Slovenije ter končne odjemalce z odjemnimi mesti</w:t>
      </w:r>
      <w:r w:rsidR="00740A56">
        <w:rPr>
          <w:rFonts w:ascii="Times New Roman" w:eastAsia="Times New Roman" w:hAnsi="Times New Roman" w:cs="Times New Roman"/>
          <w:lang w:eastAsia="sl-SI"/>
        </w:rPr>
        <w:t>,</w:t>
      </w:r>
      <w:r w:rsidRPr="00022594">
        <w:rPr>
          <w:rFonts w:ascii="Times New Roman" w:eastAsia="Times New Roman" w:hAnsi="Times New Roman" w:cs="Times New Roman"/>
          <w:lang w:eastAsia="sl-SI"/>
        </w:rPr>
        <w:t xml:space="preserve"> navedene v Prilogi </w:t>
      </w:r>
      <w:r w:rsidR="00351CFA" w:rsidRPr="00022594">
        <w:rPr>
          <w:rFonts w:ascii="Times New Roman" w:eastAsia="Times New Roman" w:hAnsi="Times New Roman" w:cs="Times New Roman"/>
          <w:lang w:eastAsia="sl-SI"/>
        </w:rPr>
        <w:t>2</w:t>
      </w:r>
      <w:r w:rsidRPr="00022594">
        <w:rPr>
          <w:rFonts w:ascii="Times New Roman" w:eastAsia="Times New Roman" w:hAnsi="Times New Roman" w:cs="Times New Roman"/>
          <w:lang w:eastAsia="sl-SI"/>
        </w:rPr>
        <w:t xml:space="preserve"> te razpisne dokumentacije. </w:t>
      </w:r>
      <w:r w:rsidR="006A684E" w:rsidRPr="00022594">
        <w:rPr>
          <w:rFonts w:ascii="Times New Roman" w:eastAsia="Calibri" w:hAnsi="Times New Roman" w:cs="Times New Roman"/>
        </w:rPr>
        <w:t xml:space="preserve">Naročnik bo v imenu vseh posameznih naročnikov, ki so navedeni v Prilogi 1 vzorca okvirnega </w:t>
      </w:r>
      <w:r w:rsidR="00740A56" w:rsidRPr="00022594">
        <w:rPr>
          <w:rFonts w:ascii="Times New Roman" w:eastAsia="Calibri" w:hAnsi="Times New Roman" w:cs="Times New Roman"/>
        </w:rPr>
        <w:t xml:space="preserve">krovnega </w:t>
      </w:r>
      <w:r w:rsidR="006A684E" w:rsidRPr="00022594">
        <w:rPr>
          <w:rFonts w:ascii="Times New Roman" w:eastAsia="Calibri" w:hAnsi="Times New Roman" w:cs="Times New Roman"/>
        </w:rPr>
        <w:t xml:space="preserve">sporazuma, na osnovi pogojev in zahtev, določenih v dokumentaciji v zvezi z oddajo javnega naročila, sklenil krovne okvirne sporazume za obdobje 36 mesecev s ponudniki, katerih ponudba bo dopustna. </w:t>
      </w:r>
    </w:p>
    <w:p w14:paraId="0A02247B" w14:textId="098DCFF2" w:rsidR="006A684E" w:rsidRPr="006A684E" w:rsidRDefault="006A684E" w:rsidP="00022594">
      <w:pPr>
        <w:spacing w:after="0" w:line="260" w:lineRule="atLeast"/>
        <w:jc w:val="both"/>
        <w:rPr>
          <w:rFonts w:ascii="Times New Roman" w:eastAsia="Calibri" w:hAnsi="Times New Roman" w:cs="Times New Roman"/>
        </w:rPr>
      </w:pPr>
      <w:r w:rsidRPr="006A684E">
        <w:rPr>
          <w:rFonts w:ascii="Times New Roman" w:eastAsia="Calibri" w:hAnsi="Times New Roman" w:cs="Times New Roman"/>
        </w:rPr>
        <w:t xml:space="preserve">Posamezni okvirni sporazum bodo posamezni naročniki, na podlagi merila iz </w:t>
      </w:r>
      <w:r w:rsidR="00022594" w:rsidRPr="00022594">
        <w:rPr>
          <w:rFonts w:ascii="Times New Roman" w:eastAsia="Calibri" w:hAnsi="Times New Roman" w:cs="Times New Roman"/>
        </w:rPr>
        <w:t>poglavja III.</w:t>
      </w:r>
      <w:r w:rsidRPr="006A684E">
        <w:rPr>
          <w:rFonts w:ascii="Times New Roman" w:eastAsia="Calibri" w:hAnsi="Times New Roman" w:cs="Times New Roman"/>
        </w:rPr>
        <w:t xml:space="preserve"> teh navodil, sklenili le z najugodnejšim ponudnikom (v nadaljnjem besedilu: dobavitelj) za obdobje 12 mesecev. </w:t>
      </w:r>
    </w:p>
    <w:p w14:paraId="0F3E2EE5" w14:textId="77777777" w:rsidR="006A684E" w:rsidRPr="006A684E" w:rsidRDefault="006A684E" w:rsidP="00022594">
      <w:pPr>
        <w:spacing w:after="0" w:line="260" w:lineRule="atLeast"/>
        <w:jc w:val="both"/>
        <w:rPr>
          <w:rFonts w:ascii="Times New Roman" w:eastAsia="Calibri" w:hAnsi="Times New Roman" w:cs="Times New Roman"/>
        </w:rPr>
      </w:pPr>
    </w:p>
    <w:p w14:paraId="5F99C11C" w14:textId="44B09A7D" w:rsidR="006A684E" w:rsidRPr="006A684E" w:rsidRDefault="006A684E" w:rsidP="00022594">
      <w:pPr>
        <w:spacing w:after="0" w:line="260" w:lineRule="atLeast"/>
        <w:jc w:val="both"/>
        <w:rPr>
          <w:rFonts w:ascii="Times New Roman" w:eastAsia="Calibri" w:hAnsi="Times New Roman" w:cs="Times New Roman"/>
        </w:rPr>
      </w:pPr>
      <w:r w:rsidRPr="006A684E">
        <w:rPr>
          <w:rFonts w:ascii="Times New Roman" w:eastAsia="Calibri" w:hAnsi="Times New Roman" w:cs="Times New Roman"/>
        </w:rPr>
        <w:t xml:space="preserve">Pred potekom 12-ih mesecev bo naročnik ponovno odprl konkurenco med vsemi podpisniki krovnih okvirnih sporazumov in na podlagi merila iz </w:t>
      </w:r>
      <w:r w:rsidR="00022594" w:rsidRPr="00022594">
        <w:rPr>
          <w:rFonts w:ascii="Times New Roman" w:eastAsia="Calibri" w:hAnsi="Times New Roman" w:cs="Times New Roman"/>
        </w:rPr>
        <w:t>poglavja III.</w:t>
      </w:r>
      <w:r w:rsidRPr="006A684E">
        <w:rPr>
          <w:rFonts w:ascii="Times New Roman" w:eastAsia="Calibri" w:hAnsi="Times New Roman" w:cs="Times New Roman"/>
        </w:rPr>
        <w:t xml:space="preserve"> teh navodil oddal naročilo najugodnejšemu ponudniku (dobavitelju) za nadaljnje obdobje 12 mesecev.  </w:t>
      </w:r>
    </w:p>
    <w:p w14:paraId="4EC6EFB5" w14:textId="77777777" w:rsidR="00444CBA" w:rsidRPr="00444CBA" w:rsidRDefault="00444CBA" w:rsidP="00444CBA">
      <w:pPr>
        <w:spacing w:after="0" w:line="235" w:lineRule="exact"/>
        <w:jc w:val="both"/>
        <w:rPr>
          <w:rFonts w:ascii="Times New Roman" w:eastAsia="Times New Roman" w:hAnsi="Times New Roman" w:cs="Times New Roman"/>
          <w:lang w:eastAsia="sl-SI"/>
        </w:rPr>
      </w:pPr>
    </w:p>
    <w:p w14:paraId="40E6CFBD" w14:textId="20438703" w:rsidR="00444CBA" w:rsidRPr="00444CBA" w:rsidRDefault="00444CBA" w:rsidP="00444CBA">
      <w:pPr>
        <w:jc w:val="both"/>
        <w:rPr>
          <w:rFonts w:ascii="Times New Roman" w:eastAsia="Times New Roman" w:hAnsi="Times New Roman" w:cs="Times New Roman"/>
          <w:lang w:eastAsia="sl-SI"/>
        </w:rPr>
      </w:pPr>
      <w:r w:rsidRPr="00444CBA">
        <w:rPr>
          <w:rFonts w:ascii="Times New Roman" w:eastAsia="Times New Roman" w:hAnsi="Times New Roman" w:cs="Times New Roman"/>
          <w:lang w:eastAsia="sl-SI"/>
        </w:rPr>
        <w:t xml:space="preserve">Okvirna razpisana količina je </w:t>
      </w:r>
      <w:r w:rsidR="00C84209">
        <w:rPr>
          <w:rFonts w:ascii="Times New Roman" w:eastAsia="Times New Roman" w:hAnsi="Times New Roman" w:cs="Times New Roman"/>
          <w:lang w:eastAsia="sl-SI"/>
        </w:rPr>
        <w:t>23,1</w:t>
      </w:r>
      <w:r w:rsidRPr="00383288">
        <w:rPr>
          <w:rFonts w:ascii="Times New Roman" w:eastAsia="Times New Roman" w:hAnsi="Times New Roman" w:cs="Times New Roman"/>
          <w:lang w:eastAsia="sl-SI"/>
        </w:rPr>
        <w:t xml:space="preserve"> </w:t>
      </w:r>
      <w:r w:rsidRPr="00444CBA">
        <w:rPr>
          <w:rFonts w:ascii="Times New Roman" w:eastAsia="Times New Roman" w:hAnsi="Times New Roman" w:cs="Times New Roman"/>
          <w:lang w:eastAsia="sl-SI"/>
        </w:rPr>
        <w:t xml:space="preserve">mio kWh na leto oz. </w:t>
      </w:r>
      <w:r w:rsidR="00C84209">
        <w:rPr>
          <w:rFonts w:ascii="Times New Roman" w:eastAsia="Times New Roman" w:hAnsi="Times New Roman" w:cs="Times New Roman"/>
          <w:lang w:eastAsia="sl-SI"/>
        </w:rPr>
        <w:t>69,3</w:t>
      </w:r>
      <w:r w:rsidRPr="00444CBA">
        <w:rPr>
          <w:rFonts w:ascii="Times New Roman" w:eastAsia="Times New Roman" w:hAnsi="Times New Roman" w:cs="Times New Roman"/>
          <w:lang w:eastAsia="sl-SI"/>
        </w:rPr>
        <w:t xml:space="preserve"> mio kWh za obdobje </w:t>
      </w:r>
      <w:r w:rsidR="00351CFA">
        <w:rPr>
          <w:rFonts w:ascii="Times New Roman" w:eastAsia="Times New Roman" w:hAnsi="Times New Roman" w:cs="Times New Roman"/>
          <w:lang w:eastAsia="sl-SI"/>
        </w:rPr>
        <w:t>3</w:t>
      </w:r>
      <w:r w:rsidRPr="00444CBA">
        <w:rPr>
          <w:rFonts w:ascii="Times New Roman" w:eastAsia="Times New Roman" w:hAnsi="Times New Roman" w:cs="Times New Roman"/>
          <w:lang w:eastAsia="sl-SI"/>
        </w:rPr>
        <w:t xml:space="preserve"> let je zgolj informativne narave, saj je le ta podana glede na preteklo porabo. Za obračun se bodo uporabljali podatki o dejanskih mesečnih količinah dobavljene oziroma porabljene električne energije, registrirane na merilnih napravah pripadajočega odjemnega oz. merilnega mesta. Predmet oddaje javnega naročila ni dostop oziroma uporaba distribucijskega omrežja, vendar bo moral izbrani ponudnik pri sistemskem operaterju distribucijskega omrežja izpeljati vse potrebne postopke za morebitno menjavo dobavitelja in s tem povezano nemoteno dobavo električne energije.</w:t>
      </w:r>
    </w:p>
    <w:p w14:paraId="71BC6F75" w14:textId="77777777" w:rsidR="00444CBA" w:rsidRPr="00444CBA" w:rsidRDefault="00444CBA" w:rsidP="00444CBA">
      <w:pPr>
        <w:spacing w:after="0" w:line="235" w:lineRule="exact"/>
        <w:jc w:val="both"/>
        <w:rPr>
          <w:rFonts w:ascii="Times New Roman" w:eastAsia="Times New Roman" w:hAnsi="Times New Roman" w:cs="Times New Roman"/>
          <w:lang w:eastAsia="sl-SI"/>
        </w:rPr>
      </w:pPr>
    </w:p>
    <w:p w14:paraId="650CC7A0" w14:textId="77777777" w:rsidR="00444CBA" w:rsidRPr="00444CBA" w:rsidRDefault="00444CBA" w:rsidP="00444CBA">
      <w:pPr>
        <w:ind w:right="74"/>
        <w:jc w:val="both"/>
        <w:rPr>
          <w:rFonts w:ascii="Times New Roman" w:eastAsia="Times New Roman" w:hAnsi="Times New Roman" w:cs="Times New Roman"/>
          <w:bCs/>
        </w:rPr>
      </w:pPr>
      <w:r w:rsidRPr="00444CBA">
        <w:rPr>
          <w:rFonts w:ascii="Times New Roman" w:eastAsia="Times New Roman" w:hAnsi="Times New Roman" w:cs="Times New Roman"/>
        </w:rPr>
        <w:t xml:space="preserve">Ponudbene cene morajo biti izražene v EUR za kWh in ne smejo vsebovati davka na dodano vrednost, trošarin na električno energijo, prispevka za povečanje učinkovitosti rabe električne energije, </w:t>
      </w:r>
      <w:r w:rsidRPr="00444CBA">
        <w:rPr>
          <w:rFonts w:ascii="Times New Roman" w:eastAsia="Times New Roman" w:hAnsi="Times New Roman" w:cs="Times New Roman"/>
          <w:bCs/>
        </w:rPr>
        <w:t>stroškov uporabe elektroenergetskih omrežij, katere naročnik neposredno plačuje sistemskemu operaterju distribucijskega omrežja z električno energijo (SODO) na podlagi sklenjenih pogodb o dostopu končnega odjemalca distribucijskega omrežja iz krovne pogodbe za dobavo električne energije in izvajalcem družbe SODO, morebitnih drugih dodatkov, prispevkov, ki jih predpisuje pooblaščeni državni organ aloi pristojni sistemski operater elektroenergetskega omrežja.</w:t>
      </w:r>
    </w:p>
    <w:p w14:paraId="36532329" w14:textId="533F6027" w:rsidR="00444CBA" w:rsidRPr="00444CBA" w:rsidRDefault="00444CBA" w:rsidP="00444CBA">
      <w:pPr>
        <w:ind w:right="74"/>
        <w:jc w:val="both"/>
        <w:rPr>
          <w:rFonts w:ascii="Times New Roman" w:eastAsia="Arial" w:hAnsi="Times New Roman" w:cs="Times New Roman"/>
          <w:lang w:eastAsia="sl-SI"/>
        </w:rPr>
      </w:pPr>
      <w:r w:rsidRPr="00444CBA">
        <w:rPr>
          <w:rFonts w:ascii="Times New Roman" w:eastAsia="Arial" w:hAnsi="Times New Roman" w:cs="Times New Roman"/>
          <w:lang w:eastAsia="sl-SI"/>
        </w:rPr>
        <w:lastRenderedPageBreak/>
        <w:t xml:space="preserve">Naročnik si pridržuje pravico do morebitnih sprememb obsega naročila od razpisanega, odvisno od dejanskih potreb. Ponudnik mora naročniku zagotoviti vključevanje dodatnih merilnih mest </w:t>
      </w:r>
      <w:r w:rsidR="00043619">
        <w:rPr>
          <w:rFonts w:ascii="Times New Roman" w:eastAsia="Arial" w:hAnsi="Times New Roman" w:cs="Times New Roman"/>
          <w:lang w:eastAsia="sl-SI"/>
        </w:rPr>
        <w:t xml:space="preserve">pri posameznem naročniku </w:t>
      </w:r>
      <w:r w:rsidRPr="00444CBA">
        <w:rPr>
          <w:rFonts w:ascii="Times New Roman" w:eastAsia="Arial" w:hAnsi="Times New Roman" w:cs="Times New Roman"/>
          <w:lang w:eastAsia="sl-SI"/>
        </w:rPr>
        <w:t xml:space="preserve">med obdobjem trajanja javnega naročila po cenah, ki bodo določene s pogodbo za dobavo električne energije v posameznem letu. Naročnik si pridržuje pravico do ukinitve posameznih merilnih mest </w:t>
      </w:r>
      <w:r w:rsidR="00043619">
        <w:rPr>
          <w:rFonts w:ascii="Times New Roman" w:eastAsia="Arial" w:hAnsi="Times New Roman" w:cs="Times New Roman"/>
          <w:lang w:eastAsia="sl-SI"/>
        </w:rPr>
        <w:t xml:space="preserve">pri posameznem naročniku </w:t>
      </w:r>
      <w:r w:rsidRPr="00444CBA">
        <w:rPr>
          <w:rFonts w:ascii="Times New Roman" w:eastAsia="Arial" w:hAnsi="Times New Roman" w:cs="Times New Roman"/>
          <w:lang w:eastAsia="sl-SI"/>
        </w:rPr>
        <w:t>med izvajanjem pogodbe. Ponudniki nimajo nobenih pravic iz naslova izgubljenega dobička v primeru, da bo obseg naročenih količin manjši od predvidenega oz. do kakršnih koli zahtevkov iz naslova neoddanega javnega naročila.</w:t>
      </w:r>
    </w:p>
    <w:p w14:paraId="2E78B429" w14:textId="77777777" w:rsidR="00444CBA" w:rsidRPr="00444CBA" w:rsidRDefault="00444CBA" w:rsidP="00444CBA">
      <w:pPr>
        <w:ind w:right="74"/>
        <w:jc w:val="both"/>
        <w:rPr>
          <w:rFonts w:ascii="Times New Roman" w:eastAsia="Arial" w:hAnsi="Times New Roman" w:cs="Times New Roman"/>
          <w:lang w:eastAsia="sl-SI"/>
        </w:rPr>
      </w:pPr>
      <w:r w:rsidRPr="00444CBA">
        <w:rPr>
          <w:rFonts w:ascii="Times New Roman" w:eastAsia="Arial" w:hAnsi="Times New Roman" w:cs="Times New Roman"/>
          <w:lang w:eastAsia="sl-SI"/>
        </w:rPr>
        <w:t>Vsak ponudnik lahko na podlagi pooblastila naročnika, ki je priloga te razpisne dokumentacije v zvezi z oddajo javnega naročila pri sistemskem operaterju distribucijskega omrežja (SODO) preveri preteklo porabo na odjemnih mestih.</w:t>
      </w:r>
    </w:p>
    <w:p w14:paraId="67A461AF" w14:textId="77777777" w:rsidR="00444CBA" w:rsidRPr="00444CBA" w:rsidRDefault="00444CBA" w:rsidP="00444CBA">
      <w:pPr>
        <w:ind w:right="74"/>
        <w:jc w:val="both"/>
        <w:rPr>
          <w:rFonts w:ascii="Times New Roman" w:eastAsia="Arial" w:hAnsi="Times New Roman" w:cs="Times New Roman"/>
          <w:lang w:eastAsia="sl-SI"/>
        </w:rPr>
      </w:pPr>
      <w:r w:rsidRPr="00444CBA">
        <w:rPr>
          <w:rFonts w:ascii="Times New Roman" w:eastAsia="Arial" w:hAnsi="Times New Roman" w:cs="Times New Roman"/>
          <w:lang w:eastAsia="sl-SI"/>
        </w:rPr>
        <w:t>Ponudnik mora ponuditi dobavo električne energije v celoti za vsa odjemna mesta.</w:t>
      </w:r>
    </w:p>
    <w:p w14:paraId="284459C8" w14:textId="77777777" w:rsidR="00444CBA" w:rsidRPr="00444CBA" w:rsidRDefault="00444CBA" w:rsidP="00444CBA">
      <w:pPr>
        <w:ind w:right="74"/>
        <w:jc w:val="both"/>
        <w:rPr>
          <w:rFonts w:ascii="Times New Roman" w:eastAsia="Times New Roman" w:hAnsi="Times New Roman" w:cs="Times New Roman"/>
          <w:bCs/>
        </w:rPr>
      </w:pPr>
      <w:r w:rsidRPr="00444CBA">
        <w:rPr>
          <w:rFonts w:ascii="Times New Roman" w:eastAsia="Arial" w:hAnsi="Times New Roman" w:cs="Times New Roman"/>
          <w:lang w:eastAsia="sl-SI"/>
        </w:rPr>
        <w:t xml:space="preserve">Ponudnik mora zagotavljati neprekinjeno dobavo električne energije od 00:00 do 24:00 ure za obdobje dobave, ki je predmet dokumentacije v zvezi z oddajo javnega naročila na območju Republike Slovenije. </w:t>
      </w:r>
    </w:p>
    <w:p w14:paraId="61351403" w14:textId="59D82517" w:rsidR="00444CBA" w:rsidRPr="00B033B4" w:rsidRDefault="00171336" w:rsidP="00444CBA">
      <w:pPr>
        <w:spacing w:after="0" w:line="235" w:lineRule="exact"/>
        <w:jc w:val="both"/>
        <w:rPr>
          <w:rFonts w:ascii="Times New Roman" w:eastAsia="Times New Roman" w:hAnsi="Times New Roman" w:cs="Times New Roman"/>
          <w:b/>
          <w:bCs/>
          <w:lang w:eastAsia="sl-SI"/>
        </w:rPr>
      </w:pPr>
      <w:r w:rsidRPr="00B033B4">
        <w:rPr>
          <w:rFonts w:ascii="Times New Roman" w:eastAsia="Times New Roman" w:hAnsi="Times New Roman" w:cs="Times New Roman"/>
          <w:b/>
          <w:bCs/>
          <w:lang w:eastAsia="sl-SI"/>
        </w:rPr>
        <w:t>Določeni naročniki bodo</w:t>
      </w:r>
      <w:r w:rsidR="002C3A80" w:rsidRPr="00B033B4">
        <w:rPr>
          <w:rFonts w:ascii="Times New Roman" w:eastAsia="Times New Roman" w:hAnsi="Times New Roman" w:cs="Times New Roman"/>
          <w:b/>
          <w:bCs/>
          <w:lang w:eastAsia="sl-SI"/>
        </w:rPr>
        <w:t xml:space="preserve"> k odjemu električne energije pristopili z datumi, ki so navedeni v Prilogi 2</w:t>
      </w:r>
      <w:r w:rsidR="00B033B4" w:rsidRPr="00B033B4">
        <w:rPr>
          <w:rFonts w:ascii="Times New Roman" w:eastAsia="Times New Roman" w:hAnsi="Times New Roman" w:cs="Times New Roman"/>
          <w:b/>
          <w:bCs/>
          <w:lang w:eastAsia="sl-SI"/>
        </w:rPr>
        <w:t xml:space="preserve"> Seznam odjemnih merilnih mest. </w:t>
      </w:r>
    </w:p>
    <w:p w14:paraId="1630E31D" w14:textId="77777777" w:rsidR="00B033B4" w:rsidRDefault="00B033B4" w:rsidP="00444CBA">
      <w:pPr>
        <w:spacing w:after="0" w:line="235" w:lineRule="exact"/>
        <w:jc w:val="both"/>
        <w:rPr>
          <w:rFonts w:ascii="Times New Roman" w:eastAsia="Times New Roman" w:hAnsi="Times New Roman" w:cs="Times New Roman"/>
          <w:lang w:eastAsia="sl-SI"/>
        </w:rPr>
      </w:pPr>
    </w:p>
    <w:p w14:paraId="58A99FA4" w14:textId="77777777" w:rsidR="00B033B4" w:rsidRPr="00444CBA" w:rsidRDefault="00B033B4" w:rsidP="00444CBA">
      <w:pPr>
        <w:spacing w:after="0" w:line="235" w:lineRule="exact"/>
        <w:jc w:val="both"/>
        <w:rPr>
          <w:rFonts w:ascii="Times New Roman" w:eastAsia="Times New Roman" w:hAnsi="Times New Roman" w:cs="Times New Roman"/>
          <w:lang w:eastAsia="sl-SI"/>
        </w:rPr>
      </w:pPr>
    </w:p>
    <w:p w14:paraId="4C4DA66F" w14:textId="77777777" w:rsidR="00444CBA" w:rsidRPr="00444CBA" w:rsidRDefault="00444CBA" w:rsidP="00444CBA">
      <w:pPr>
        <w:tabs>
          <w:tab w:val="left" w:pos="1420"/>
        </w:tabs>
        <w:spacing w:after="0" w:line="0" w:lineRule="atLeast"/>
        <w:jc w:val="right"/>
        <w:rPr>
          <w:rFonts w:ascii="Times New Roman" w:eastAsia="Wingdings" w:hAnsi="Times New Roman" w:cs="Times New Roman"/>
          <w:b/>
          <w:lang w:eastAsia="sl-SI"/>
        </w:rPr>
      </w:pPr>
      <w:r w:rsidRPr="00444CBA">
        <w:rPr>
          <w:rFonts w:ascii="Times New Roman" w:eastAsia="Wingdings" w:hAnsi="Times New Roman" w:cs="Times New Roman"/>
          <w:b/>
          <w:lang w:eastAsia="sl-SI"/>
        </w:rPr>
        <w:t>ZVEZA SREDNJIH ŠOL IN</w:t>
      </w:r>
    </w:p>
    <w:p w14:paraId="59F6C704" w14:textId="77777777" w:rsidR="00444CBA" w:rsidRPr="00444CBA" w:rsidRDefault="00444CBA" w:rsidP="00444CBA">
      <w:pPr>
        <w:tabs>
          <w:tab w:val="left" w:pos="1420"/>
        </w:tabs>
        <w:spacing w:after="0" w:line="0" w:lineRule="atLeast"/>
        <w:jc w:val="right"/>
        <w:rPr>
          <w:rFonts w:ascii="Times New Roman" w:eastAsia="Wingdings" w:hAnsi="Times New Roman" w:cs="Times New Roman"/>
          <w:b/>
          <w:lang w:eastAsia="sl-SI"/>
        </w:rPr>
      </w:pPr>
      <w:r w:rsidRPr="00444CBA">
        <w:rPr>
          <w:rFonts w:ascii="Times New Roman" w:eastAsia="Wingdings" w:hAnsi="Times New Roman" w:cs="Times New Roman"/>
          <w:b/>
          <w:lang w:eastAsia="sl-SI"/>
        </w:rPr>
        <w:t xml:space="preserve"> DIJAŠKIH DOMOV SLOVENIJE</w:t>
      </w:r>
    </w:p>
    <w:p w14:paraId="6B3DC45C" w14:textId="77777777" w:rsidR="00444CBA" w:rsidRPr="00444CBA" w:rsidRDefault="00444CBA" w:rsidP="00444CBA">
      <w:pPr>
        <w:tabs>
          <w:tab w:val="left" w:pos="1420"/>
        </w:tabs>
        <w:spacing w:after="0" w:line="0" w:lineRule="atLeast"/>
        <w:jc w:val="right"/>
        <w:rPr>
          <w:rFonts w:ascii="Times New Roman" w:eastAsia="Wingdings" w:hAnsi="Times New Roman" w:cs="Times New Roman"/>
          <w:b/>
          <w:lang w:eastAsia="sl-SI"/>
        </w:rPr>
      </w:pPr>
    </w:p>
    <w:p w14:paraId="3BA2EA71" w14:textId="77777777" w:rsidR="00444CBA" w:rsidRPr="00444CBA" w:rsidRDefault="00444CBA" w:rsidP="00444CBA">
      <w:pPr>
        <w:spacing w:after="0" w:line="260" w:lineRule="atLeast"/>
        <w:jc w:val="center"/>
        <w:rPr>
          <w:rFonts w:ascii="Times New Roman" w:eastAsia="Calibri" w:hAnsi="Times New Roman" w:cs="Times New Roman"/>
          <w:b/>
          <w:bCs/>
          <w:highlight w:val="yellow"/>
        </w:rPr>
      </w:pPr>
      <w:r w:rsidRPr="00444CBA">
        <w:rPr>
          <w:rFonts w:ascii="Times New Roman" w:eastAsia="Calibri" w:hAnsi="Times New Roman" w:cs="Times New Roman"/>
          <w:b/>
          <w:bCs/>
        </w:rPr>
        <w:t xml:space="preserve">                                                                                                          Nives Počkar, predsednica Zveze</w:t>
      </w:r>
    </w:p>
    <w:p w14:paraId="7408D5FA" w14:textId="77777777" w:rsidR="00444CBA" w:rsidRPr="00444CBA" w:rsidRDefault="00444CBA" w:rsidP="00444CBA">
      <w:pPr>
        <w:spacing w:after="0" w:line="240" w:lineRule="auto"/>
        <w:jc w:val="right"/>
        <w:rPr>
          <w:rFonts w:ascii="Times New Roman" w:eastAsia="Calibri" w:hAnsi="Times New Roman" w:cs="Times New Roman"/>
          <w:b/>
          <w:bCs/>
        </w:rPr>
      </w:pPr>
    </w:p>
    <w:p w14:paraId="1205CB5D" w14:textId="77777777" w:rsidR="00444CBA" w:rsidRPr="00444CBA" w:rsidRDefault="00444CBA" w:rsidP="00444CBA">
      <w:pPr>
        <w:spacing w:after="0" w:line="240" w:lineRule="auto"/>
        <w:jc w:val="right"/>
        <w:rPr>
          <w:rFonts w:ascii="Times New Roman" w:eastAsia="Calibri" w:hAnsi="Times New Roman" w:cs="Times New Roman"/>
          <w:b/>
          <w:bCs/>
        </w:rPr>
      </w:pPr>
    </w:p>
    <w:p w14:paraId="035765DD" w14:textId="77777777" w:rsidR="00444CBA" w:rsidRPr="00444CBA" w:rsidRDefault="00444CBA" w:rsidP="00444CBA">
      <w:pPr>
        <w:spacing w:after="0" w:line="240" w:lineRule="auto"/>
        <w:jc w:val="right"/>
        <w:rPr>
          <w:rFonts w:ascii="Times New Roman" w:eastAsia="Calibri" w:hAnsi="Times New Roman" w:cs="Times New Roman"/>
          <w:b/>
          <w:bCs/>
        </w:rPr>
      </w:pPr>
    </w:p>
    <w:p w14:paraId="4AEB6FCE" w14:textId="77777777" w:rsidR="00444CBA" w:rsidRPr="00444CBA" w:rsidRDefault="00444CBA" w:rsidP="00444CBA">
      <w:pPr>
        <w:spacing w:after="0" w:line="240" w:lineRule="auto"/>
        <w:jc w:val="right"/>
        <w:rPr>
          <w:rFonts w:ascii="Times New Roman" w:eastAsia="Calibri" w:hAnsi="Times New Roman" w:cs="Times New Roman"/>
          <w:b/>
          <w:bCs/>
        </w:rPr>
      </w:pPr>
    </w:p>
    <w:p w14:paraId="452D053B" w14:textId="77777777" w:rsidR="00444CBA" w:rsidRPr="00444CBA" w:rsidRDefault="00444CBA" w:rsidP="00444CBA">
      <w:pPr>
        <w:spacing w:after="0" w:line="240" w:lineRule="auto"/>
        <w:jc w:val="right"/>
        <w:rPr>
          <w:rFonts w:ascii="Times New Roman" w:eastAsia="Calibri" w:hAnsi="Times New Roman" w:cs="Times New Roman"/>
          <w:b/>
          <w:bCs/>
        </w:rPr>
      </w:pPr>
    </w:p>
    <w:p w14:paraId="6B2E88A4" w14:textId="77777777" w:rsidR="00444CBA" w:rsidRPr="00444CBA" w:rsidRDefault="00444CBA" w:rsidP="00444CBA">
      <w:pPr>
        <w:spacing w:after="0" w:line="240" w:lineRule="auto"/>
        <w:jc w:val="right"/>
        <w:rPr>
          <w:rFonts w:ascii="Times New Roman" w:eastAsia="Calibri" w:hAnsi="Times New Roman" w:cs="Times New Roman"/>
          <w:b/>
          <w:bCs/>
        </w:rPr>
      </w:pPr>
    </w:p>
    <w:p w14:paraId="733CDE1B" w14:textId="77777777" w:rsidR="00444CBA" w:rsidRPr="00444CBA" w:rsidRDefault="00444CBA" w:rsidP="00444CBA">
      <w:pPr>
        <w:spacing w:after="0" w:line="240" w:lineRule="auto"/>
        <w:rPr>
          <w:rFonts w:ascii="Times New Roman" w:eastAsia="Calibri" w:hAnsi="Times New Roman" w:cs="Times New Roman"/>
          <w:b/>
          <w:bCs/>
        </w:rPr>
      </w:pPr>
    </w:p>
    <w:p w14:paraId="0121AC9F" w14:textId="77777777" w:rsidR="00444CBA" w:rsidRPr="00444CBA" w:rsidRDefault="00444CBA" w:rsidP="00444CBA">
      <w:pPr>
        <w:spacing w:after="0" w:line="240" w:lineRule="auto"/>
        <w:jc w:val="right"/>
        <w:rPr>
          <w:rFonts w:ascii="Times New Roman" w:eastAsia="Calibri" w:hAnsi="Times New Roman" w:cs="Times New Roman"/>
          <w:b/>
          <w:bCs/>
        </w:rPr>
      </w:pPr>
    </w:p>
    <w:p w14:paraId="03E7F827" w14:textId="77777777" w:rsidR="00444CBA" w:rsidRPr="00444CBA" w:rsidRDefault="00444CBA" w:rsidP="00444CBA">
      <w:pPr>
        <w:spacing w:after="0" w:line="240" w:lineRule="auto"/>
        <w:jc w:val="right"/>
        <w:rPr>
          <w:rFonts w:ascii="Times New Roman" w:eastAsia="Calibri" w:hAnsi="Times New Roman" w:cs="Times New Roman"/>
          <w:b/>
          <w:bCs/>
        </w:rPr>
      </w:pPr>
    </w:p>
    <w:p w14:paraId="75279FF8" w14:textId="77777777" w:rsidR="00444CBA" w:rsidRPr="00444CBA" w:rsidRDefault="00444CBA" w:rsidP="00444CBA">
      <w:pPr>
        <w:spacing w:after="0" w:line="240" w:lineRule="auto"/>
        <w:jc w:val="right"/>
        <w:rPr>
          <w:rFonts w:ascii="Times New Roman" w:eastAsia="Calibri" w:hAnsi="Times New Roman" w:cs="Times New Roman"/>
          <w:b/>
          <w:bCs/>
        </w:rPr>
      </w:pPr>
    </w:p>
    <w:p w14:paraId="0C30F473" w14:textId="77777777" w:rsidR="00444CBA" w:rsidRPr="00444CBA" w:rsidRDefault="00444CBA" w:rsidP="00444CBA">
      <w:pPr>
        <w:spacing w:after="0" w:line="240" w:lineRule="auto"/>
        <w:rPr>
          <w:rFonts w:ascii="Times New Roman" w:eastAsia="Calibri" w:hAnsi="Times New Roman" w:cs="Times New Roman"/>
          <w:b/>
          <w:bCs/>
        </w:rPr>
      </w:pPr>
    </w:p>
    <w:p w14:paraId="4D1EA409" w14:textId="77777777" w:rsidR="00444CBA" w:rsidRPr="00444CBA" w:rsidRDefault="00444CBA" w:rsidP="00444CBA">
      <w:pPr>
        <w:spacing w:after="0" w:line="240" w:lineRule="auto"/>
        <w:jc w:val="right"/>
        <w:rPr>
          <w:rFonts w:ascii="Times New Roman" w:eastAsia="Calibri" w:hAnsi="Times New Roman" w:cs="Times New Roman"/>
          <w:b/>
          <w:bCs/>
        </w:rPr>
      </w:pPr>
    </w:p>
    <w:p w14:paraId="2B87D951" w14:textId="77777777" w:rsidR="00444CBA" w:rsidRPr="00444CBA" w:rsidRDefault="00444CBA" w:rsidP="00444CBA">
      <w:pPr>
        <w:spacing w:after="0" w:line="240" w:lineRule="auto"/>
        <w:jc w:val="right"/>
        <w:rPr>
          <w:rFonts w:ascii="Times New Roman" w:eastAsia="Calibri" w:hAnsi="Times New Roman" w:cs="Times New Roman"/>
          <w:b/>
          <w:bCs/>
        </w:rPr>
      </w:pPr>
    </w:p>
    <w:p w14:paraId="15A8CF6C" w14:textId="77777777" w:rsidR="00444CBA" w:rsidRPr="00444CBA" w:rsidRDefault="00444CBA" w:rsidP="00444CBA">
      <w:pPr>
        <w:spacing w:after="0" w:line="240" w:lineRule="auto"/>
        <w:rPr>
          <w:rFonts w:ascii="Times New Roman" w:eastAsia="Calibri" w:hAnsi="Times New Roman" w:cs="Times New Roman"/>
          <w:b/>
          <w:bCs/>
        </w:rPr>
      </w:pPr>
    </w:p>
    <w:p w14:paraId="2E50EC98" w14:textId="77777777" w:rsidR="00AA1833" w:rsidRDefault="00AA1833"/>
    <w:sectPr w:rsidR="00AA1833" w:rsidSect="00693259">
      <w:footerReference w:type="defaul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454AC" w14:textId="77777777" w:rsidR="00E10461" w:rsidRDefault="00E10461" w:rsidP="00444CBA">
      <w:pPr>
        <w:spacing w:after="0" w:line="240" w:lineRule="auto"/>
      </w:pPr>
      <w:r>
        <w:separator/>
      </w:r>
    </w:p>
  </w:endnote>
  <w:endnote w:type="continuationSeparator" w:id="0">
    <w:p w14:paraId="59FE2B4B" w14:textId="77777777" w:rsidR="00E10461" w:rsidRDefault="00E10461" w:rsidP="00444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6206B" w14:textId="77777777" w:rsidR="00444CBA" w:rsidRDefault="00444CBA">
    <w:pPr>
      <w:pStyle w:val="Noga"/>
      <w:jc w:val="center"/>
    </w:pPr>
    <w:r>
      <w:fldChar w:fldCharType="begin"/>
    </w:r>
    <w:r>
      <w:instrText>PAGE   \* MERGEFORMAT</w:instrText>
    </w:r>
    <w:r>
      <w:fldChar w:fldCharType="separate"/>
    </w:r>
    <w:r>
      <w:rPr>
        <w:lang w:val="sl-SI"/>
      </w:rPr>
      <w:t>2</w:t>
    </w:r>
    <w:r>
      <w:fldChar w:fldCharType="end"/>
    </w:r>
  </w:p>
  <w:p w14:paraId="27768F3A" w14:textId="77777777" w:rsidR="00444CBA" w:rsidRDefault="00444C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8D2D" w14:textId="77777777" w:rsidR="00E10461" w:rsidRDefault="00E10461" w:rsidP="00444CBA">
      <w:pPr>
        <w:spacing w:after="0" w:line="240" w:lineRule="auto"/>
      </w:pPr>
      <w:r>
        <w:separator/>
      </w:r>
    </w:p>
  </w:footnote>
  <w:footnote w:type="continuationSeparator" w:id="0">
    <w:p w14:paraId="60C66B57" w14:textId="77777777" w:rsidR="00E10461" w:rsidRDefault="00E10461" w:rsidP="00444CBA">
      <w:pPr>
        <w:spacing w:after="0" w:line="240" w:lineRule="auto"/>
      </w:pPr>
      <w:r>
        <w:continuationSeparator/>
      </w:r>
    </w:p>
  </w:footnote>
  <w:footnote w:id="1">
    <w:p w14:paraId="082A114B" w14:textId="77777777" w:rsidR="00444CBA" w:rsidRDefault="00444CBA" w:rsidP="00444CBA">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425"/>
        </w:tabs>
        <w:ind w:left="425" w:hanging="360"/>
      </w:pPr>
      <w:rPr>
        <w:rFonts w:ascii="Symbol" w:hAnsi="Symbol" w:hint="default"/>
      </w:rPr>
    </w:lvl>
  </w:abstractNum>
  <w:abstractNum w:abstractNumId="1"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4675A0"/>
    <w:multiLevelType w:val="hybridMultilevel"/>
    <w:tmpl w:val="7B6088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33110E"/>
    <w:multiLevelType w:val="hybridMultilevel"/>
    <w:tmpl w:val="FF8AF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D17E2C"/>
    <w:multiLevelType w:val="hybridMultilevel"/>
    <w:tmpl w:val="CEF63436"/>
    <w:lvl w:ilvl="0" w:tplc="4BB6E0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304E64"/>
    <w:multiLevelType w:val="hybridMultilevel"/>
    <w:tmpl w:val="F6A6F254"/>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9A6FFC"/>
    <w:multiLevelType w:val="hybridMultilevel"/>
    <w:tmpl w:val="8D3C9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E3024"/>
    <w:multiLevelType w:val="hybridMultilevel"/>
    <w:tmpl w:val="0D968028"/>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2" w15:restartNumberingAfterBreak="0">
    <w:nsid w:val="26A007E9"/>
    <w:multiLevelType w:val="hybridMultilevel"/>
    <w:tmpl w:val="E5C2F5D0"/>
    <w:lvl w:ilvl="0" w:tplc="0424000F">
      <w:start w:val="1"/>
      <w:numFmt w:val="decimal"/>
      <w:lvlText w:val="%1."/>
      <w:lvlJc w:val="left"/>
      <w:pPr>
        <w:ind w:left="720" w:hanging="360"/>
      </w:pPr>
      <w:rPr>
        <w:rFonts w:hint="default"/>
      </w:rPr>
    </w:lvl>
    <w:lvl w:ilvl="1" w:tplc="CC8A5306">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7FB7646"/>
    <w:multiLevelType w:val="hybridMultilevel"/>
    <w:tmpl w:val="503C99A6"/>
    <w:lvl w:ilvl="0" w:tplc="08B8C34A">
      <w:start w:val="1"/>
      <w:numFmt w:val="decimal"/>
      <w:lvlText w:val="%1."/>
      <w:lvlJc w:val="left"/>
      <w:pPr>
        <w:ind w:left="644" w:hanging="360"/>
      </w:pPr>
      <w:rPr>
        <w:rFonts w:hint="default"/>
        <w:b/>
        <w:bCs/>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6B341D"/>
    <w:multiLevelType w:val="multilevel"/>
    <w:tmpl w:val="F9027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B4CC3"/>
    <w:multiLevelType w:val="hybridMultilevel"/>
    <w:tmpl w:val="232E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094CF7"/>
    <w:multiLevelType w:val="hybridMultilevel"/>
    <w:tmpl w:val="63BA4E2C"/>
    <w:lvl w:ilvl="0" w:tplc="041AAE0A">
      <w:start w:val="1"/>
      <w:numFmt w:val="bullet"/>
      <w:lvlText w:val="-"/>
      <w:lvlJc w:val="left"/>
      <w:pPr>
        <w:ind w:left="786" w:hanging="360"/>
      </w:pPr>
      <w:rPr>
        <w:rFonts w:ascii="Calibri" w:eastAsia="Calibr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5F376FF"/>
    <w:multiLevelType w:val="hybridMultilevel"/>
    <w:tmpl w:val="B240F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7824AD"/>
    <w:multiLevelType w:val="hybridMultilevel"/>
    <w:tmpl w:val="53568A92"/>
    <w:lvl w:ilvl="0" w:tplc="9F1A3C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63409CA"/>
    <w:multiLevelType w:val="hybridMultilevel"/>
    <w:tmpl w:val="EC5C15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94C8BF2"/>
    <w:multiLevelType w:val="hybridMultilevel"/>
    <w:tmpl w:val="246EFFB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2250B3"/>
    <w:multiLevelType w:val="hybridMultilevel"/>
    <w:tmpl w:val="5F12CA2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571B72"/>
    <w:multiLevelType w:val="hybridMultilevel"/>
    <w:tmpl w:val="0E681422"/>
    <w:lvl w:ilvl="0" w:tplc="BB9622D2">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59A71EBA"/>
    <w:multiLevelType w:val="multilevel"/>
    <w:tmpl w:val="FB5697D0"/>
    <w:lvl w:ilvl="0">
      <w:start w:val="1"/>
      <w:numFmt w:val="decimal"/>
      <w:lvlText w:val="%1."/>
      <w:lvlJc w:val="left"/>
      <w:pPr>
        <w:ind w:left="720" w:hanging="360"/>
      </w:pPr>
      <w:rPr>
        <w:rFonts w:hint="default"/>
        <w:b/>
      </w:rPr>
    </w:lvl>
    <w:lvl w:ilvl="1">
      <w:start w:val="2"/>
      <w:numFmt w:val="decimal"/>
      <w:isLgl/>
      <w:lvlText w:val="%1.%2"/>
      <w:lvlJc w:val="left"/>
      <w:pPr>
        <w:ind w:left="750" w:hanging="390"/>
      </w:pPr>
      <w:rPr>
        <w:rFonts w:eastAsia="Arial" w:hint="default"/>
      </w:rPr>
    </w:lvl>
    <w:lvl w:ilvl="2">
      <w:start w:val="1"/>
      <w:numFmt w:val="decimal"/>
      <w:isLgl/>
      <w:lvlText w:val="%1.%2.%3"/>
      <w:lvlJc w:val="left"/>
      <w:pPr>
        <w:ind w:left="1080" w:hanging="720"/>
      </w:pPr>
      <w:rPr>
        <w:rFonts w:eastAsia="Arial" w:hint="default"/>
      </w:rPr>
    </w:lvl>
    <w:lvl w:ilvl="3">
      <w:start w:val="1"/>
      <w:numFmt w:val="decimal"/>
      <w:isLgl/>
      <w:lvlText w:val="%1.%2.%3.%4"/>
      <w:lvlJc w:val="left"/>
      <w:pPr>
        <w:ind w:left="1080" w:hanging="720"/>
      </w:pPr>
      <w:rPr>
        <w:rFonts w:eastAsia="Arial" w:hint="default"/>
      </w:rPr>
    </w:lvl>
    <w:lvl w:ilvl="4">
      <w:start w:val="1"/>
      <w:numFmt w:val="decimal"/>
      <w:isLgl/>
      <w:lvlText w:val="%1.%2.%3.%4.%5"/>
      <w:lvlJc w:val="left"/>
      <w:pPr>
        <w:ind w:left="1440" w:hanging="1080"/>
      </w:pPr>
      <w:rPr>
        <w:rFonts w:eastAsia="Arial" w:hint="default"/>
      </w:rPr>
    </w:lvl>
    <w:lvl w:ilvl="5">
      <w:start w:val="1"/>
      <w:numFmt w:val="decimal"/>
      <w:isLgl/>
      <w:lvlText w:val="%1.%2.%3.%4.%5.%6"/>
      <w:lvlJc w:val="left"/>
      <w:pPr>
        <w:ind w:left="1440" w:hanging="1080"/>
      </w:pPr>
      <w:rPr>
        <w:rFonts w:eastAsia="Arial" w:hint="default"/>
      </w:rPr>
    </w:lvl>
    <w:lvl w:ilvl="6">
      <w:start w:val="1"/>
      <w:numFmt w:val="decimal"/>
      <w:isLgl/>
      <w:lvlText w:val="%1.%2.%3.%4.%5.%6.%7"/>
      <w:lvlJc w:val="left"/>
      <w:pPr>
        <w:ind w:left="1800" w:hanging="1440"/>
      </w:pPr>
      <w:rPr>
        <w:rFonts w:eastAsia="Arial" w:hint="default"/>
      </w:rPr>
    </w:lvl>
    <w:lvl w:ilvl="7">
      <w:start w:val="1"/>
      <w:numFmt w:val="decimal"/>
      <w:isLgl/>
      <w:lvlText w:val="%1.%2.%3.%4.%5.%6.%7.%8"/>
      <w:lvlJc w:val="left"/>
      <w:pPr>
        <w:ind w:left="1800" w:hanging="1440"/>
      </w:pPr>
      <w:rPr>
        <w:rFonts w:eastAsia="Arial" w:hint="default"/>
      </w:rPr>
    </w:lvl>
    <w:lvl w:ilvl="8">
      <w:start w:val="1"/>
      <w:numFmt w:val="decimal"/>
      <w:isLgl/>
      <w:lvlText w:val="%1.%2.%3.%4.%5.%6.%7.%8.%9"/>
      <w:lvlJc w:val="left"/>
      <w:pPr>
        <w:ind w:left="1800" w:hanging="1440"/>
      </w:pPr>
      <w:rPr>
        <w:rFonts w:eastAsia="Arial" w:hint="default"/>
      </w:rPr>
    </w:lvl>
  </w:abstractNum>
  <w:abstractNum w:abstractNumId="31" w15:restartNumberingAfterBreak="0">
    <w:nsid w:val="6ABA34CF"/>
    <w:multiLevelType w:val="hybridMultilevel"/>
    <w:tmpl w:val="EC5C15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206E0C"/>
    <w:multiLevelType w:val="hybridMultilevel"/>
    <w:tmpl w:val="C554A2AE"/>
    <w:lvl w:ilvl="0" w:tplc="B1E41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F7A6E96"/>
    <w:multiLevelType w:val="hybridMultilevel"/>
    <w:tmpl w:val="66A650DE"/>
    <w:lvl w:ilvl="0" w:tplc="C6A2D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A6649D"/>
    <w:multiLevelType w:val="hybridMultilevel"/>
    <w:tmpl w:val="0E205D3A"/>
    <w:lvl w:ilvl="0" w:tplc="F6DACACC">
      <w:start w:val="1"/>
      <w:numFmt w:val="decimal"/>
      <w:lvlText w:val="%1."/>
      <w:lvlJc w:val="left"/>
      <w:pPr>
        <w:ind w:left="720" w:hanging="360"/>
      </w:pPr>
      <w:rPr>
        <w:rFonts w:hint="default"/>
        <w:b/>
        <w:bCs/>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352237"/>
    <w:multiLevelType w:val="hybridMultilevel"/>
    <w:tmpl w:val="7CEE1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CB310B"/>
    <w:multiLevelType w:val="hybridMultilevel"/>
    <w:tmpl w:val="7F64B1DC"/>
    <w:lvl w:ilvl="0" w:tplc="0BD695B0">
      <w:start w:val="1"/>
      <w:numFmt w:val="bullet"/>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90416441">
    <w:abstractNumId w:val="0"/>
  </w:num>
  <w:num w:numId="2" w16cid:durableId="1217625302">
    <w:abstractNumId w:val="27"/>
  </w:num>
  <w:num w:numId="3" w16cid:durableId="2061439408">
    <w:abstractNumId w:val="39"/>
  </w:num>
  <w:num w:numId="4" w16cid:durableId="965896266">
    <w:abstractNumId w:val="11"/>
  </w:num>
  <w:num w:numId="5" w16cid:durableId="814876792">
    <w:abstractNumId w:val="17"/>
  </w:num>
  <w:num w:numId="6" w16cid:durableId="356661144">
    <w:abstractNumId w:val="23"/>
  </w:num>
  <w:num w:numId="7" w16cid:durableId="231816680">
    <w:abstractNumId w:val="35"/>
  </w:num>
  <w:num w:numId="8" w16cid:durableId="858203379">
    <w:abstractNumId w:val="13"/>
  </w:num>
  <w:num w:numId="9" w16cid:durableId="637076250">
    <w:abstractNumId w:val="12"/>
  </w:num>
  <w:num w:numId="10" w16cid:durableId="767197153">
    <w:abstractNumId w:val="24"/>
  </w:num>
  <w:num w:numId="11" w16cid:durableId="782575484">
    <w:abstractNumId w:val="30"/>
  </w:num>
  <w:num w:numId="12" w16cid:durableId="1749769734">
    <w:abstractNumId w:val="6"/>
  </w:num>
  <w:num w:numId="13" w16cid:durableId="1332877370">
    <w:abstractNumId w:val="19"/>
  </w:num>
  <w:num w:numId="14" w16cid:durableId="385951179">
    <w:abstractNumId w:val="16"/>
  </w:num>
  <w:num w:numId="15" w16cid:durableId="412312816">
    <w:abstractNumId w:val="7"/>
  </w:num>
  <w:num w:numId="16" w16cid:durableId="333193191">
    <w:abstractNumId w:val="34"/>
  </w:num>
  <w:num w:numId="17" w16cid:durableId="339089296">
    <w:abstractNumId w:val="9"/>
  </w:num>
  <w:num w:numId="18" w16cid:durableId="805123882">
    <w:abstractNumId w:val="37"/>
  </w:num>
  <w:num w:numId="19" w16cid:durableId="1984581612">
    <w:abstractNumId w:val="33"/>
  </w:num>
  <w:num w:numId="20" w16cid:durableId="1563516128">
    <w:abstractNumId w:val="25"/>
  </w:num>
  <w:num w:numId="21" w16cid:durableId="1206676362">
    <w:abstractNumId w:val="4"/>
  </w:num>
  <w:num w:numId="22" w16cid:durableId="1766339732">
    <w:abstractNumId w:val="3"/>
  </w:num>
  <w:num w:numId="23" w16cid:durableId="1392078847">
    <w:abstractNumId w:val="14"/>
  </w:num>
  <w:num w:numId="24" w16cid:durableId="1634939535">
    <w:abstractNumId w:val="36"/>
  </w:num>
  <w:num w:numId="25" w16cid:durableId="1658800252">
    <w:abstractNumId w:val="15"/>
  </w:num>
  <w:num w:numId="26" w16cid:durableId="197161127">
    <w:abstractNumId w:val="10"/>
  </w:num>
  <w:num w:numId="27" w16cid:durableId="2877122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167636">
    <w:abstractNumId w:val="2"/>
  </w:num>
  <w:num w:numId="29" w16cid:durableId="166135659">
    <w:abstractNumId w:val="28"/>
  </w:num>
  <w:num w:numId="30" w16cid:durableId="880898752">
    <w:abstractNumId w:val="32"/>
  </w:num>
  <w:num w:numId="31" w16cid:durableId="90898970">
    <w:abstractNumId w:val="20"/>
  </w:num>
  <w:num w:numId="32" w16cid:durableId="1132283984">
    <w:abstractNumId w:val="1"/>
  </w:num>
  <w:num w:numId="33" w16cid:durableId="1583030653">
    <w:abstractNumId w:val="38"/>
  </w:num>
  <w:num w:numId="34" w16cid:durableId="22174014">
    <w:abstractNumId w:val="22"/>
  </w:num>
  <w:num w:numId="35" w16cid:durableId="1706564762">
    <w:abstractNumId w:val="31"/>
  </w:num>
  <w:num w:numId="36" w16cid:durableId="1053115741">
    <w:abstractNumId w:val="27"/>
    <w:lvlOverride w:ilvl="0">
      <w:startOverride w:val="1"/>
    </w:lvlOverride>
  </w:num>
  <w:num w:numId="37" w16cid:durableId="1494372652">
    <w:abstractNumId w:val="18"/>
  </w:num>
  <w:num w:numId="38" w16cid:durableId="1800030084">
    <w:abstractNumId w:val="34"/>
  </w:num>
  <w:num w:numId="39" w16cid:durableId="23680611">
    <w:abstractNumId w:val="34"/>
  </w:num>
  <w:num w:numId="40" w16cid:durableId="4545187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7935174">
    <w:abstractNumId w:val="21"/>
  </w:num>
  <w:num w:numId="42" w16cid:durableId="49114746">
    <w:abstractNumId w:val="3"/>
  </w:num>
  <w:num w:numId="43" w16cid:durableId="1411848111">
    <w:abstractNumId w:val="5"/>
  </w:num>
  <w:num w:numId="44" w16cid:durableId="1689603500">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5" w16cid:durableId="19372023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CBA"/>
    <w:rsid w:val="00022594"/>
    <w:rsid w:val="000251CF"/>
    <w:rsid w:val="00043619"/>
    <w:rsid w:val="000501AC"/>
    <w:rsid w:val="000B44CE"/>
    <w:rsid w:val="000D38B7"/>
    <w:rsid w:val="000D63FD"/>
    <w:rsid w:val="0010343F"/>
    <w:rsid w:val="001058BF"/>
    <w:rsid w:val="001267A9"/>
    <w:rsid w:val="00171336"/>
    <w:rsid w:val="001F1BC7"/>
    <w:rsid w:val="00213D8D"/>
    <w:rsid w:val="00225556"/>
    <w:rsid w:val="002921C6"/>
    <w:rsid w:val="002C3A80"/>
    <w:rsid w:val="002C5061"/>
    <w:rsid w:val="002C562E"/>
    <w:rsid w:val="002F036F"/>
    <w:rsid w:val="00351CFA"/>
    <w:rsid w:val="00383288"/>
    <w:rsid w:val="003913EE"/>
    <w:rsid w:val="00392F58"/>
    <w:rsid w:val="00407F09"/>
    <w:rsid w:val="00444CBA"/>
    <w:rsid w:val="004B41F0"/>
    <w:rsid w:val="005205EF"/>
    <w:rsid w:val="00527E30"/>
    <w:rsid w:val="00544237"/>
    <w:rsid w:val="005509DE"/>
    <w:rsid w:val="00577619"/>
    <w:rsid w:val="0058060A"/>
    <w:rsid w:val="00583661"/>
    <w:rsid w:val="005E473F"/>
    <w:rsid w:val="005E56ED"/>
    <w:rsid w:val="005F4C0D"/>
    <w:rsid w:val="00644A5F"/>
    <w:rsid w:val="006A1C58"/>
    <w:rsid w:val="006A684E"/>
    <w:rsid w:val="006B3974"/>
    <w:rsid w:val="006C7CC7"/>
    <w:rsid w:val="006F126E"/>
    <w:rsid w:val="006F69FC"/>
    <w:rsid w:val="007179F1"/>
    <w:rsid w:val="00740A56"/>
    <w:rsid w:val="00751CC4"/>
    <w:rsid w:val="0076040E"/>
    <w:rsid w:val="007C2B58"/>
    <w:rsid w:val="007C36FF"/>
    <w:rsid w:val="007F29AA"/>
    <w:rsid w:val="00807792"/>
    <w:rsid w:val="008114FE"/>
    <w:rsid w:val="00857901"/>
    <w:rsid w:val="008A797C"/>
    <w:rsid w:val="008C639D"/>
    <w:rsid w:val="008E337B"/>
    <w:rsid w:val="008F01A0"/>
    <w:rsid w:val="00900189"/>
    <w:rsid w:val="00930A00"/>
    <w:rsid w:val="00932C17"/>
    <w:rsid w:val="009708C3"/>
    <w:rsid w:val="009F1398"/>
    <w:rsid w:val="00A54C53"/>
    <w:rsid w:val="00A55F1C"/>
    <w:rsid w:val="00A85B3A"/>
    <w:rsid w:val="00A864CF"/>
    <w:rsid w:val="00A919E9"/>
    <w:rsid w:val="00AA1833"/>
    <w:rsid w:val="00AA6828"/>
    <w:rsid w:val="00AC108A"/>
    <w:rsid w:val="00B033B4"/>
    <w:rsid w:val="00B6486A"/>
    <w:rsid w:val="00B93337"/>
    <w:rsid w:val="00BC7992"/>
    <w:rsid w:val="00C17A2F"/>
    <w:rsid w:val="00C77C3D"/>
    <w:rsid w:val="00C84209"/>
    <w:rsid w:val="00CA68C7"/>
    <w:rsid w:val="00CB7D3A"/>
    <w:rsid w:val="00CC5F0E"/>
    <w:rsid w:val="00CD448D"/>
    <w:rsid w:val="00D37534"/>
    <w:rsid w:val="00D80C27"/>
    <w:rsid w:val="00D86467"/>
    <w:rsid w:val="00DF0E53"/>
    <w:rsid w:val="00DF3B3F"/>
    <w:rsid w:val="00E10461"/>
    <w:rsid w:val="00E16CC0"/>
    <w:rsid w:val="00E4051A"/>
    <w:rsid w:val="00E42F3C"/>
    <w:rsid w:val="00E87419"/>
    <w:rsid w:val="00EB6043"/>
    <w:rsid w:val="00F10883"/>
    <w:rsid w:val="00F22E52"/>
    <w:rsid w:val="00F32648"/>
    <w:rsid w:val="00FA48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3FD5A"/>
  <w15:chartTrackingRefBased/>
  <w15:docId w15:val="{15A788B4-1D9E-4BD6-B237-B18F133C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1,H11,H12,H13"/>
    <w:basedOn w:val="Navaden"/>
    <w:next w:val="Navaden"/>
    <w:link w:val="Naslov1Znak"/>
    <w:qFormat/>
    <w:rsid w:val="00444CBA"/>
    <w:pPr>
      <w:keepNext/>
      <w:numPr>
        <w:numId w:val="2"/>
      </w:numPr>
      <w:spacing w:after="0" w:line="240" w:lineRule="auto"/>
      <w:ind w:left="465" w:hanging="181"/>
      <w:jc w:val="center"/>
      <w:outlineLvl w:val="0"/>
    </w:pPr>
    <w:rPr>
      <w:rFonts w:ascii="Times New Roman" w:eastAsia="Times New Roman" w:hAnsi="Times New Roman" w:cs="Times New Roman"/>
      <w:b/>
      <w:iCs/>
      <w:sz w:val="24"/>
      <w:szCs w:val="24"/>
      <w:lang w:eastAsia="sl-SI"/>
    </w:rPr>
  </w:style>
  <w:style w:type="paragraph" w:styleId="Naslov2">
    <w:name w:val="heading 2"/>
    <w:basedOn w:val="Navaden"/>
    <w:next w:val="Navaden"/>
    <w:link w:val="Naslov2Znak"/>
    <w:uiPriority w:val="9"/>
    <w:qFormat/>
    <w:rsid w:val="00444CBA"/>
    <w:pPr>
      <w:keepNext/>
      <w:spacing w:after="0" w:line="240" w:lineRule="auto"/>
      <w:jc w:val="both"/>
      <w:outlineLvl w:val="1"/>
    </w:pPr>
    <w:rPr>
      <w:rFonts w:ascii="Times New Roman" w:eastAsia="Times New Roman" w:hAnsi="Times New Roman" w:cs="Times New Roman"/>
      <w:b/>
      <w:bCs/>
      <w:szCs w:val="20"/>
      <w:lang w:eastAsia="sl-SI"/>
    </w:rPr>
  </w:style>
  <w:style w:type="paragraph" w:styleId="Naslov3">
    <w:name w:val="heading 3"/>
    <w:aliases w:val="H3,H31,H32,H33"/>
    <w:basedOn w:val="Navaden"/>
    <w:next w:val="Navaden"/>
    <w:link w:val="Naslov3Znak"/>
    <w:qFormat/>
    <w:rsid w:val="00444CBA"/>
    <w:pPr>
      <w:keepNext/>
      <w:spacing w:after="0" w:line="240" w:lineRule="auto"/>
      <w:ind w:left="851"/>
      <w:jc w:val="both"/>
      <w:outlineLvl w:val="2"/>
    </w:pPr>
    <w:rPr>
      <w:rFonts w:ascii="Times New Roman" w:eastAsia="Arial" w:hAnsi="Times New Roman" w:cs="Times New Roman"/>
      <w:b/>
      <w:szCs w:val="20"/>
      <w:lang w:eastAsia="sl-SI"/>
    </w:rPr>
  </w:style>
  <w:style w:type="paragraph" w:styleId="Naslov4">
    <w:name w:val="heading 4"/>
    <w:aliases w:val="H4,H41,H42"/>
    <w:basedOn w:val="Navaden"/>
    <w:next w:val="Navaden"/>
    <w:link w:val="Naslov4Znak"/>
    <w:qFormat/>
    <w:rsid w:val="00444CBA"/>
    <w:pPr>
      <w:keepNext/>
      <w:overflowPunct w:val="0"/>
      <w:autoSpaceDE w:val="0"/>
      <w:autoSpaceDN w:val="0"/>
      <w:adjustRightInd w:val="0"/>
      <w:spacing w:after="0" w:line="240" w:lineRule="auto"/>
      <w:jc w:val="center"/>
      <w:outlineLvl w:val="3"/>
    </w:pPr>
    <w:rPr>
      <w:rFonts w:ascii="Times New Roman" w:eastAsia="Arial Unicode MS" w:hAnsi="Times New Roman" w:cs="Times New Roman"/>
      <w:b/>
      <w:sz w:val="24"/>
      <w:szCs w:val="20"/>
      <w:lang w:eastAsia="sl-SI"/>
    </w:rPr>
  </w:style>
  <w:style w:type="paragraph" w:styleId="Naslov5">
    <w:name w:val="heading 5"/>
    <w:aliases w:val="H5,H51,H52"/>
    <w:basedOn w:val="Navaden"/>
    <w:next w:val="Navaden"/>
    <w:link w:val="Naslov5Znak"/>
    <w:qFormat/>
    <w:rsid w:val="00444CBA"/>
    <w:pPr>
      <w:keepNext/>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aliases w:val="H6,H61,H62"/>
    <w:basedOn w:val="Navaden"/>
    <w:next w:val="Navaden"/>
    <w:link w:val="Naslov6Znak"/>
    <w:qFormat/>
    <w:rsid w:val="00444CBA"/>
    <w:pPr>
      <w:keepNext/>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444CBA"/>
    <w:pPr>
      <w:keepNext/>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444CBA"/>
    <w:pPr>
      <w:keepNext/>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aliases w:val="H9"/>
    <w:basedOn w:val="Navaden"/>
    <w:next w:val="Navaden"/>
    <w:link w:val="Naslov9Znak"/>
    <w:qFormat/>
    <w:rsid w:val="00444CBA"/>
    <w:pPr>
      <w:keepNext/>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444CBA"/>
    <w:rPr>
      <w:rFonts w:ascii="Times New Roman" w:eastAsia="Times New Roman" w:hAnsi="Times New Roman" w:cs="Times New Roman"/>
      <w:b/>
      <w:iCs/>
      <w:sz w:val="24"/>
      <w:szCs w:val="24"/>
      <w:lang w:eastAsia="sl-SI"/>
    </w:rPr>
  </w:style>
  <w:style w:type="character" w:customStyle="1" w:styleId="Naslov2Znak">
    <w:name w:val="Naslov 2 Znak"/>
    <w:basedOn w:val="Privzetapisavaodstavka"/>
    <w:link w:val="Naslov2"/>
    <w:uiPriority w:val="9"/>
    <w:rsid w:val="00444CBA"/>
    <w:rPr>
      <w:rFonts w:ascii="Times New Roman" w:eastAsia="Times New Roman" w:hAnsi="Times New Roman" w:cs="Times New Roman"/>
      <w:b/>
      <w:bCs/>
      <w:szCs w:val="20"/>
      <w:lang w:eastAsia="sl-SI"/>
    </w:rPr>
  </w:style>
  <w:style w:type="character" w:customStyle="1" w:styleId="Naslov3Znak">
    <w:name w:val="Naslov 3 Znak"/>
    <w:aliases w:val="H3 Znak,H31 Znak,H32 Znak,H33 Znak"/>
    <w:basedOn w:val="Privzetapisavaodstavka"/>
    <w:link w:val="Naslov3"/>
    <w:uiPriority w:val="9"/>
    <w:rsid w:val="00444CBA"/>
    <w:rPr>
      <w:rFonts w:ascii="Times New Roman" w:eastAsia="Arial" w:hAnsi="Times New Roman" w:cs="Times New Roman"/>
      <w:b/>
      <w:szCs w:val="20"/>
      <w:lang w:eastAsia="sl-SI"/>
    </w:rPr>
  </w:style>
  <w:style w:type="character" w:customStyle="1" w:styleId="Naslov4Znak">
    <w:name w:val="Naslov 4 Znak"/>
    <w:aliases w:val="H4 Znak,H41 Znak,H42 Znak"/>
    <w:basedOn w:val="Privzetapisavaodstavka"/>
    <w:link w:val="Naslov4"/>
    <w:uiPriority w:val="9"/>
    <w:rsid w:val="00444CBA"/>
    <w:rPr>
      <w:rFonts w:ascii="Times New Roman" w:eastAsia="Arial Unicode MS" w:hAnsi="Times New Roman" w:cs="Times New Roman"/>
      <w:b/>
      <w:sz w:val="24"/>
      <w:szCs w:val="20"/>
      <w:lang w:eastAsia="sl-SI"/>
    </w:rPr>
  </w:style>
  <w:style w:type="character" w:customStyle="1" w:styleId="Naslov5Znak">
    <w:name w:val="Naslov 5 Znak"/>
    <w:aliases w:val="H5 Znak,H51 Znak,H52 Znak"/>
    <w:basedOn w:val="Privzetapisavaodstavka"/>
    <w:link w:val="Naslov5"/>
    <w:uiPriority w:val="9"/>
    <w:rsid w:val="00444CBA"/>
    <w:rPr>
      <w:rFonts w:ascii="Times New Roman" w:eastAsia="Times New Roman" w:hAnsi="Times New Roman" w:cs="Times New Roman"/>
      <w:b/>
      <w:szCs w:val="20"/>
      <w:lang w:eastAsia="sl-SI"/>
    </w:rPr>
  </w:style>
  <w:style w:type="character" w:customStyle="1" w:styleId="Naslov6Znak">
    <w:name w:val="Naslov 6 Znak"/>
    <w:aliases w:val="H6 Znak,H61 Znak,H62 Znak"/>
    <w:basedOn w:val="Privzetapisavaodstavka"/>
    <w:link w:val="Naslov6"/>
    <w:uiPriority w:val="9"/>
    <w:rsid w:val="00444CBA"/>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444CBA"/>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uiPriority w:val="9"/>
    <w:rsid w:val="00444CBA"/>
    <w:rPr>
      <w:rFonts w:ascii="Times New Roman" w:eastAsia="Times New Roman" w:hAnsi="Times New Roman" w:cs="Times New Roman"/>
      <w:b/>
      <w:bCs/>
      <w:sz w:val="28"/>
      <w:szCs w:val="20"/>
      <w:lang w:eastAsia="sl-SI"/>
    </w:rPr>
  </w:style>
  <w:style w:type="character" w:customStyle="1" w:styleId="Naslov9Znak">
    <w:name w:val="Naslov 9 Znak"/>
    <w:aliases w:val="H9 Znak"/>
    <w:basedOn w:val="Privzetapisavaodstavka"/>
    <w:link w:val="Naslov9"/>
    <w:uiPriority w:val="9"/>
    <w:rsid w:val="00444CBA"/>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444CBA"/>
  </w:style>
  <w:style w:type="numbering" w:customStyle="1" w:styleId="Brezseznama11">
    <w:name w:val="Brez seznama11"/>
    <w:next w:val="Brezseznama"/>
    <w:uiPriority w:val="99"/>
    <w:semiHidden/>
    <w:unhideWhenUsed/>
    <w:rsid w:val="00444CBA"/>
  </w:style>
  <w:style w:type="character" w:styleId="tevilkastrani">
    <w:name w:val="page number"/>
    <w:basedOn w:val="Privzetapisavaodstavka"/>
    <w:rsid w:val="00444CB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rsid w:val="00444CBA"/>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basedOn w:val="Privzetapisavaodstavka"/>
    <w:link w:val="Glava"/>
    <w:rsid w:val="00444CBA"/>
    <w:rPr>
      <w:rFonts w:ascii="Arial" w:eastAsia="Times New Roman" w:hAnsi="Arial" w:cs="Times New Roman"/>
      <w:sz w:val="20"/>
      <w:szCs w:val="20"/>
      <w:lang w:eastAsia="sl-SI"/>
    </w:rPr>
  </w:style>
  <w:style w:type="paragraph" w:styleId="Noga">
    <w:name w:val="footer"/>
    <w:basedOn w:val="Navaden"/>
    <w:link w:val="NogaZnak"/>
    <w:uiPriority w:val="99"/>
    <w:rsid w:val="00444CBA"/>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444CBA"/>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444CBA"/>
    <w:pPr>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444CBA"/>
    <w:rPr>
      <w:color w:val="0000FF"/>
      <w:u w:val="single"/>
    </w:rPr>
  </w:style>
  <w:style w:type="paragraph" w:styleId="Telobesedila">
    <w:name w:val="Body Text"/>
    <w:basedOn w:val="Navaden"/>
    <w:link w:val="TelobesedilaZnak"/>
    <w:rsid w:val="00444CBA"/>
    <w:pPr>
      <w:spacing w:after="0" w:line="240" w:lineRule="auto"/>
      <w:jc w:val="both"/>
    </w:pPr>
    <w:rPr>
      <w:rFonts w:ascii="Arial Narrow" w:eastAsia="Times New Roman" w:hAnsi="Arial Narrow" w:cs="Times New Roman"/>
      <w:b/>
      <w:szCs w:val="20"/>
      <w:lang w:val="x-none" w:eastAsia="x-none"/>
    </w:rPr>
  </w:style>
  <w:style w:type="character" w:customStyle="1" w:styleId="TelobesedilaZnak">
    <w:name w:val="Telo besedila Znak"/>
    <w:basedOn w:val="Privzetapisavaodstavka"/>
    <w:link w:val="Telobesedila"/>
    <w:rsid w:val="00444CBA"/>
    <w:rPr>
      <w:rFonts w:ascii="Arial Narrow" w:eastAsia="Times New Roman" w:hAnsi="Arial Narrow" w:cs="Times New Roman"/>
      <w:b/>
      <w:szCs w:val="20"/>
      <w:lang w:val="x-none" w:eastAsia="x-none"/>
    </w:rPr>
  </w:style>
  <w:style w:type="character" w:customStyle="1" w:styleId="FollowedHyperlink1">
    <w:name w:val="FollowedHyperlink1"/>
    <w:rsid w:val="00444CBA"/>
    <w:rPr>
      <w:color w:val="800080"/>
      <w:u w:val="single"/>
    </w:rPr>
  </w:style>
  <w:style w:type="paragraph" w:customStyle="1" w:styleId="BodyText31">
    <w:name w:val="Body Text 31"/>
    <w:basedOn w:val="Navaden"/>
    <w:uiPriority w:val="99"/>
    <w:rsid w:val="00444CBA"/>
    <w:pPr>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444CBA"/>
    <w:pPr>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444CBA"/>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444CBA"/>
    <w:pPr>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444CBA"/>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444CBA"/>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444CBA"/>
    <w:rPr>
      <w:rFonts w:ascii="Times New Roman" w:eastAsia="Times New Roman" w:hAnsi="Times New Roman" w:cs="Times New Roman"/>
      <w:szCs w:val="20"/>
      <w:lang w:val="x-none" w:eastAsia="x-none"/>
    </w:rPr>
  </w:style>
  <w:style w:type="paragraph" w:styleId="Oznaenseznam2">
    <w:name w:val="List Bullet 2"/>
    <w:basedOn w:val="Navaden"/>
    <w:autoRedefine/>
    <w:rsid w:val="00444CBA"/>
    <w:pPr>
      <w:numPr>
        <w:numId w:val="1"/>
      </w:num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444CBA"/>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444CBA"/>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444CBA"/>
    <w:pPr>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444CBA"/>
    <w:rPr>
      <w:rFonts w:ascii="Times New Roman" w:eastAsia="Times New Roman" w:hAnsi="Times New Roman" w:cs="Times New Roman"/>
      <w:szCs w:val="20"/>
      <w:lang w:eastAsia="sl-SI"/>
    </w:rPr>
  </w:style>
  <w:style w:type="character" w:styleId="Hiperpovezava">
    <w:name w:val="Hyperlink"/>
    <w:uiPriority w:val="99"/>
    <w:rsid w:val="00444CBA"/>
    <w:rPr>
      <w:color w:val="0000FF"/>
      <w:u w:val="single"/>
    </w:rPr>
  </w:style>
  <w:style w:type="paragraph" w:styleId="Besedilooblaka">
    <w:name w:val="Balloon Text"/>
    <w:basedOn w:val="Navaden"/>
    <w:link w:val="BesedilooblakaZnak"/>
    <w:semiHidden/>
    <w:rsid w:val="00444CB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444CBA"/>
    <w:rPr>
      <w:rFonts w:ascii="Tahoma" w:eastAsia="Times New Roman" w:hAnsi="Tahoma" w:cs="Tahoma"/>
      <w:sz w:val="16"/>
      <w:szCs w:val="16"/>
      <w:lang w:eastAsia="sl-SI"/>
    </w:rPr>
  </w:style>
  <w:style w:type="paragraph" w:customStyle="1" w:styleId="Navadenpogod">
    <w:name w:val="Navaden pogod"/>
    <w:basedOn w:val="Navaden"/>
    <w:rsid w:val="00444CBA"/>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444CBA"/>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444CBA"/>
    <w:pPr>
      <w:keepNext/>
      <w:keepLines/>
      <w:numPr>
        <w:numId w:val="5"/>
      </w:numPr>
      <w:autoSpaceDE w:val="0"/>
      <w:autoSpaceDN w:val="0"/>
      <w:adjustRightInd w:val="0"/>
      <w:spacing w:before="120" w:after="60" w:line="240" w:lineRule="auto"/>
      <w:jc w:val="center"/>
    </w:pPr>
    <w:rPr>
      <w:rFonts w:ascii="Times New Roman" w:eastAsia="Times New Roman" w:hAnsi="Times New Roman" w:cs="Times New Roman"/>
      <w:i/>
      <w:iCs/>
      <w:szCs w:val="24"/>
      <w:lang w:eastAsia="sl-SI"/>
    </w:rPr>
  </w:style>
  <w:style w:type="character" w:styleId="Krepko">
    <w:name w:val="Strong"/>
    <w:uiPriority w:val="22"/>
    <w:qFormat/>
    <w:rsid w:val="00444CBA"/>
    <w:rPr>
      <w:b/>
      <w:bCs/>
    </w:rPr>
  </w:style>
  <w:style w:type="paragraph" w:styleId="Zgradbadokumenta">
    <w:name w:val="Document Map"/>
    <w:basedOn w:val="Navaden"/>
    <w:link w:val="ZgradbadokumentaZnak"/>
    <w:semiHidden/>
    <w:rsid w:val="00444CB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444CBA"/>
    <w:rPr>
      <w:rFonts w:ascii="Tahoma" w:eastAsia="Times New Roman" w:hAnsi="Tahoma" w:cs="Tahoma"/>
      <w:sz w:val="20"/>
      <w:szCs w:val="20"/>
      <w:shd w:val="clear" w:color="auto" w:fill="000080"/>
      <w:lang w:eastAsia="sl-SI"/>
    </w:rPr>
  </w:style>
  <w:style w:type="table" w:styleId="Tabelamrea">
    <w:name w:val="Table Grid"/>
    <w:basedOn w:val="Navadnatabela"/>
    <w:uiPriority w:val="59"/>
    <w:rsid w:val="00444C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444CBA"/>
  </w:style>
  <w:style w:type="paragraph" w:customStyle="1" w:styleId="Barvniseznampoudarek11">
    <w:name w:val="Barvni seznam – poudarek 11"/>
    <w:basedOn w:val="Navaden"/>
    <w:uiPriority w:val="34"/>
    <w:qFormat/>
    <w:rsid w:val="00444CBA"/>
    <w:pPr>
      <w:spacing w:after="0" w:line="240" w:lineRule="auto"/>
      <w:ind w:left="708"/>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444CBA"/>
    <w:pPr>
      <w:spacing w:before="100" w:beforeAutospacing="1" w:after="100" w:afterAutospacing="1" w:line="240" w:lineRule="auto"/>
    </w:pPr>
    <w:rPr>
      <w:rFonts w:ascii="Times New Roman" w:eastAsia="Calibri" w:hAnsi="Times New Roman" w:cs="Times New Roman"/>
      <w:sz w:val="24"/>
      <w:szCs w:val="24"/>
      <w:lang w:eastAsia="sl-SI"/>
    </w:rPr>
  </w:style>
  <w:style w:type="paragraph" w:customStyle="1" w:styleId="Default">
    <w:name w:val="Default"/>
    <w:rsid w:val="00444CBA"/>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Naslov2MK">
    <w:name w:val="Naslov 2 MK"/>
    <w:basedOn w:val="Navaden"/>
    <w:rsid w:val="00444CBA"/>
    <w:pPr>
      <w:numPr>
        <w:numId w:val="6"/>
      </w:numPr>
      <w:spacing w:after="0" w:line="240" w:lineRule="auto"/>
    </w:pPr>
    <w:rPr>
      <w:rFonts w:ascii="Arial" w:eastAsia="Times New Roman" w:hAnsi="Arial" w:cs="Arial"/>
      <w:b/>
      <w:lang w:eastAsia="sl-SI"/>
    </w:rPr>
  </w:style>
  <w:style w:type="character" w:styleId="Pripombasklic">
    <w:name w:val="annotation reference"/>
    <w:rsid w:val="00444CBA"/>
    <w:rPr>
      <w:sz w:val="16"/>
      <w:szCs w:val="16"/>
    </w:rPr>
  </w:style>
  <w:style w:type="paragraph" w:styleId="Pripombabesedilo">
    <w:name w:val="annotation text"/>
    <w:basedOn w:val="Navaden"/>
    <w:link w:val="PripombabesediloZnak"/>
    <w:rsid w:val="00444CBA"/>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444CB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444CBA"/>
    <w:rPr>
      <w:b/>
      <w:bCs/>
    </w:rPr>
  </w:style>
  <w:style w:type="character" w:customStyle="1" w:styleId="ZadevapripombeZnak">
    <w:name w:val="Zadeva pripombe Znak"/>
    <w:basedOn w:val="PripombabesediloZnak"/>
    <w:link w:val="Zadevapripombe"/>
    <w:rsid w:val="00444CBA"/>
    <w:rPr>
      <w:rFonts w:ascii="Times New Roman" w:eastAsia="Times New Roman" w:hAnsi="Times New Roman" w:cs="Times New Roman"/>
      <w:b/>
      <w:bCs/>
      <w:sz w:val="20"/>
      <w:szCs w:val="20"/>
      <w:lang w:eastAsia="sl-SI"/>
    </w:rPr>
  </w:style>
  <w:style w:type="paragraph" w:styleId="Naslov">
    <w:name w:val="Title"/>
    <w:basedOn w:val="Navaden"/>
    <w:next w:val="Navaden"/>
    <w:link w:val="NaslovZnak"/>
    <w:qFormat/>
    <w:rsid w:val="00444CBA"/>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444CBA"/>
    <w:rPr>
      <w:rFonts w:ascii="Cambria" w:eastAsia="Times New Roman" w:hAnsi="Cambria" w:cs="Times New Roman"/>
      <w:b/>
      <w:bCs/>
      <w:kern w:val="28"/>
      <w:sz w:val="32"/>
      <w:szCs w:val="32"/>
      <w:lang w:val="x-none" w:eastAsia="x-none"/>
    </w:rPr>
  </w:style>
  <w:style w:type="character" w:styleId="SledenaHiperpovezava">
    <w:name w:val="FollowedHyperlink"/>
    <w:rsid w:val="00444CBA"/>
    <w:rPr>
      <w:color w:val="800080"/>
      <w:u w:val="single"/>
    </w:rPr>
  </w:style>
  <w:style w:type="paragraph" w:customStyle="1" w:styleId="Nastevajpogod">
    <w:name w:val="Nastevaj  pogod"/>
    <w:basedOn w:val="Navadenpogod"/>
    <w:rsid w:val="00444CBA"/>
    <w:pPr>
      <w:numPr>
        <w:ilvl w:val="1"/>
        <w:numId w:val="7"/>
      </w:numPr>
      <w:tabs>
        <w:tab w:val="clear" w:pos="1440"/>
      </w:tabs>
      <w:spacing w:after="40" w:line="276" w:lineRule="auto"/>
      <w:ind w:left="426" w:hanging="284"/>
    </w:pPr>
  </w:style>
  <w:style w:type="paragraph" w:styleId="Odstavekseznama">
    <w:name w:val="List Paragraph"/>
    <w:basedOn w:val="Navaden"/>
    <w:link w:val="OdstavekseznamaZnak"/>
    <w:uiPriority w:val="34"/>
    <w:qFormat/>
    <w:rsid w:val="00444CBA"/>
    <w:pPr>
      <w:spacing w:after="200" w:line="276" w:lineRule="auto"/>
      <w:ind w:left="720"/>
    </w:pPr>
    <w:rPr>
      <w:rFonts w:ascii="Times New Roman" w:eastAsia="Calibri" w:hAnsi="Times New Roman" w:cs="Times New Roman"/>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 Znak"/>
    <w:uiPriority w:val="99"/>
    <w:locked/>
    <w:rsid w:val="00444CBA"/>
    <w:rPr>
      <w:rFonts w:ascii="Arial" w:hAnsi="Arial" w:cs="Arial"/>
    </w:rPr>
  </w:style>
  <w:style w:type="paragraph" w:styleId="Napis">
    <w:name w:val="caption"/>
    <w:basedOn w:val="Navaden"/>
    <w:next w:val="Navaden"/>
    <w:uiPriority w:val="35"/>
    <w:qFormat/>
    <w:rsid w:val="00444CBA"/>
    <w:pPr>
      <w:spacing w:after="200" w:line="240" w:lineRule="auto"/>
    </w:pPr>
    <w:rPr>
      <w:rFonts w:ascii="Calibri" w:eastAsia="Calibri" w:hAnsi="Calibri" w:cs="Times New Roman"/>
      <w:b/>
      <w:bCs/>
      <w:color w:val="4F81BD"/>
      <w:sz w:val="18"/>
      <w:szCs w:val="18"/>
    </w:rPr>
  </w:style>
  <w:style w:type="character" w:customStyle="1" w:styleId="Bodytext">
    <w:name w:val="Body text_"/>
    <w:link w:val="BodyText1"/>
    <w:locked/>
    <w:rsid w:val="00444CBA"/>
    <w:rPr>
      <w:rFonts w:ascii="Arial" w:eastAsia="Arial" w:hAnsi="Arial" w:cs="Arial"/>
      <w:sz w:val="13"/>
      <w:szCs w:val="13"/>
      <w:shd w:val="clear" w:color="auto" w:fill="FFFFFF"/>
    </w:rPr>
  </w:style>
  <w:style w:type="paragraph" w:customStyle="1" w:styleId="BodyText1">
    <w:name w:val="Body Text1"/>
    <w:basedOn w:val="Navaden"/>
    <w:link w:val="Bodytext"/>
    <w:rsid w:val="00444CBA"/>
    <w:pPr>
      <w:widowControl w:val="0"/>
      <w:shd w:val="clear" w:color="auto" w:fill="FFFFFF"/>
      <w:spacing w:after="60" w:line="0" w:lineRule="atLeast"/>
    </w:pPr>
    <w:rPr>
      <w:rFonts w:ascii="Arial" w:eastAsia="Arial" w:hAnsi="Arial" w:cs="Arial"/>
      <w:sz w:val="13"/>
      <w:szCs w:val="13"/>
    </w:rPr>
  </w:style>
  <w:style w:type="character" w:customStyle="1" w:styleId="Bodytext10pt">
    <w:name w:val="Body text + 10 pt"/>
    <w:rsid w:val="00444CBA"/>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444CBA"/>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444CBA"/>
    <w:pPr>
      <w:widowControl w:val="0"/>
      <w:spacing w:after="0" w:line="240" w:lineRule="auto"/>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444CBA"/>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444CBA"/>
    <w:pPr>
      <w:spacing w:after="0" w:line="100" w:lineRule="atLeast"/>
    </w:pPr>
    <w:rPr>
      <w:rFonts w:ascii="Calibri" w:eastAsia="Calibri" w:hAnsi="Calibri" w:cs="Times New Roman"/>
      <w:sz w:val="24"/>
      <w:szCs w:val="24"/>
      <w:lang w:eastAsia="sl-SI"/>
    </w:rPr>
  </w:style>
  <w:style w:type="character" w:customStyle="1" w:styleId="Komentar-besediloZnak">
    <w:name w:val="Komentar - besedilo Znak"/>
    <w:uiPriority w:val="99"/>
    <w:semiHidden/>
    <w:rsid w:val="00444CBA"/>
    <w:rPr>
      <w:rFonts w:ascii="Arial" w:hAnsi="Arial"/>
      <w:sz w:val="20"/>
      <w:szCs w:val="20"/>
    </w:rPr>
  </w:style>
  <w:style w:type="character" w:customStyle="1" w:styleId="OdstavekseznamaZnak">
    <w:name w:val="Odstavek seznama Znak"/>
    <w:link w:val="Odstavekseznama"/>
    <w:uiPriority w:val="34"/>
    <w:locked/>
    <w:rsid w:val="00444CBA"/>
    <w:rPr>
      <w:rFonts w:ascii="Times New Roman" w:eastAsia="Calibri" w:hAnsi="Times New Roman" w:cs="Times New Roman"/>
      <w:lang w:eastAsia="sl-SI"/>
    </w:rPr>
  </w:style>
  <w:style w:type="character" w:customStyle="1" w:styleId="Nerazreenaomemba1">
    <w:name w:val="Nerazrešena omemba1"/>
    <w:uiPriority w:val="99"/>
    <w:semiHidden/>
    <w:unhideWhenUsed/>
    <w:rsid w:val="00444CBA"/>
    <w:rPr>
      <w:color w:val="605E5C"/>
      <w:shd w:val="clear" w:color="auto" w:fill="E1DFDD"/>
    </w:rPr>
  </w:style>
  <w:style w:type="paragraph" w:styleId="Sprotnaopomba-besedilo">
    <w:name w:val="footnote text"/>
    <w:basedOn w:val="Navaden"/>
    <w:link w:val="Sprotnaopomba-besediloZnak"/>
    <w:uiPriority w:val="99"/>
    <w:unhideWhenUsed/>
    <w:rsid w:val="00444CBA"/>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444CBA"/>
    <w:rPr>
      <w:rFonts w:ascii="Arial" w:eastAsia="Calibri" w:hAnsi="Arial" w:cs="Times New Roman"/>
      <w:i/>
      <w:sz w:val="18"/>
      <w:szCs w:val="20"/>
    </w:rPr>
  </w:style>
  <w:style w:type="character" w:styleId="Sprotnaopomba-sklic">
    <w:name w:val="footnote reference"/>
    <w:uiPriority w:val="99"/>
    <w:unhideWhenUsed/>
    <w:rsid w:val="00444CBA"/>
    <w:rPr>
      <w:rFonts w:ascii="Arial" w:hAnsi="Arial"/>
      <w:i/>
      <w:sz w:val="18"/>
      <w:vertAlign w:val="superscript"/>
    </w:rPr>
  </w:style>
  <w:style w:type="numbering" w:customStyle="1" w:styleId="Headings">
    <w:name w:val="Headings"/>
    <w:uiPriority w:val="99"/>
    <w:rsid w:val="00444CBA"/>
    <w:pPr>
      <w:numPr>
        <w:numId w:val="19"/>
      </w:numPr>
    </w:pPr>
  </w:style>
  <w:style w:type="table" w:customStyle="1" w:styleId="Tabelamrea1">
    <w:name w:val="Tabela – mreža1"/>
    <w:basedOn w:val="Navadnatabela"/>
    <w:next w:val="Tabelamrea"/>
    <w:uiPriority w:val="59"/>
    <w:rsid w:val="00444C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444CBA"/>
    <w:pPr>
      <w:spacing w:after="0" w:line="240" w:lineRule="auto"/>
    </w:pPr>
    <w:rPr>
      <w:rFonts w:ascii="Calibri" w:eastAsia="Calibri" w:hAnsi="Calibri" w:cs="Times New Roman"/>
    </w:rPr>
  </w:style>
  <w:style w:type="paragraph" w:styleId="NaslovTOC">
    <w:name w:val="TOC Heading"/>
    <w:basedOn w:val="Naslov1"/>
    <w:next w:val="Navaden"/>
    <w:uiPriority w:val="39"/>
    <w:unhideWhenUsed/>
    <w:qFormat/>
    <w:rsid w:val="00444CBA"/>
    <w:pPr>
      <w:keepLines/>
      <w:numPr>
        <w:numId w:val="0"/>
      </w:numPr>
      <w:spacing w:before="240" w:line="259" w:lineRule="auto"/>
      <w:outlineLvl w:val="9"/>
    </w:pPr>
    <w:rPr>
      <w:rFonts w:ascii="Calibri Light" w:hAnsi="Calibri Light"/>
      <w:b w:val="0"/>
      <w:i/>
      <w:color w:val="2F5496"/>
      <w:sz w:val="32"/>
      <w:szCs w:val="32"/>
    </w:rPr>
  </w:style>
  <w:style w:type="paragraph" w:styleId="Kazalovsebine2">
    <w:name w:val="toc 2"/>
    <w:basedOn w:val="Navaden"/>
    <w:next w:val="Navaden"/>
    <w:autoRedefine/>
    <w:uiPriority w:val="39"/>
    <w:unhideWhenUsed/>
    <w:rsid w:val="00444CBA"/>
    <w:pPr>
      <w:spacing w:after="0"/>
      <w:ind w:left="220"/>
    </w:pPr>
    <w:rPr>
      <w:rFonts w:ascii="Calibri" w:eastAsia="Calibri" w:hAnsi="Calibri" w:cs="Times New Roman"/>
      <w:smallCaps/>
      <w:sz w:val="20"/>
      <w:szCs w:val="20"/>
    </w:rPr>
  </w:style>
  <w:style w:type="paragraph" w:styleId="Kazalovsebine1">
    <w:name w:val="toc 1"/>
    <w:basedOn w:val="Navaden"/>
    <w:next w:val="Navaden"/>
    <w:autoRedefine/>
    <w:uiPriority w:val="39"/>
    <w:unhideWhenUsed/>
    <w:rsid w:val="00444CBA"/>
    <w:pPr>
      <w:spacing w:before="120" w:after="120"/>
    </w:pPr>
    <w:rPr>
      <w:rFonts w:ascii="Calibri" w:eastAsia="Calibri" w:hAnsi="Calibri" w:cs="Times New Roman"/>
      <w:b/>
      <w:bCs/>
      <w:caps/>
      <w:sz w:val="20"/>
      <w:szCs w:val="20"/>
    </w:rPr>
  </w:style>
  <w:style w:type="paragraph" w:styleId="Kazalovsebine3">
    <w:name w:val="toc 3"/>
    <w:basedOn w:val="Navaden"/>
    <w:next w:val="Navaden"/>
    <w:autoRedefine/>
    <w:uiPriority w:val="39"/>
    <w:unhideWhenUsed/>
    <w:rsid w:val="00444CBA"/>
    <w:pPr>
      <w:spacing w:after="0"/>
      <w:ind w:left="440"/>
    </w:pPr>
    <w:rPr>
      <w:rFonts w:ascii="Calibri" w:eastAsia="Calibri" w:hAnsi="Calibri" w:cs="Times New Roman"/>
      <w:i/>
      <w:iCs/>
      <w:sz w:val="20"/>
      <w:szCs w:val="20"/>
    </w:rPr>
  </w:style>
  <w:style w:type="paragraph" w:styleId="Kazalovsebine4">
    <w:name w:val="toc 4"/>
    <w:basedOn w:val="Navaden"/>
    <w:next w:val="Navaden"/>
    <w:autoRedefine/>
    <w:uiPriority w:val="39"/>
    <w:unhideWhenUsed/>
    <w:rsid w:val="00444CBA"/>
    <w:pPr>
      <w:spacing w:after="0"/>
      <w:ind w:left="660"/>
    </w:pPr>
    <w:rPr>
      <w:rFonts w:ascii="Calibri" w:eastAsia="Calibri" w:hAnsi="Calibri" w:cs="Times New Roman"/>
      <w:sz w:val="18"/>
      <w:szCs w:val="18"/>
    </w:rPr>
  </w:style>
  <w:style w:type="paragraph" w:styleId="Kazalovsebine5">
    <w:name w:val="toc 5"/>
    <w:basedOn w:val="Navaden"/>
    <w:next w:val="Navaden"/>
    <w:autoRedefine/>
    <w:uiPriority w:val="39"/>
    <w:unhideWhenUsed/>
    <w:rsid w:val="00444CBA"/>
    <w:pPr>
      <w:spacing w:after="0"/>
      <w:ind w:left="880"/>
    </w:pPr>
    <w:rPr>
      <w:rFonts w:ascii="Calibri" w:eastAsia="Calibri" w:hAnsi="Calibri" w:cs="Times New Roman"/>
      <w:sz w:val="18"/>
      <w:szCs w:val="18"/>
    </w:rPr>
  </w:style>
  <w:style w:type="paragraph" w:styleId="Kazalovsebine6">
    <w:name w:val="toc 6"/>
    <w:basedOn w:val="Navaden"/>
    <w:next w:val="Navaden"/>
    <w:autoRedefine/>
    <w:uiPriority w:val="39"/>
    <w:unhideWhenUsed/>
    <w:rsid w:val="00444CBA"/>
    <w:pPr>
      <w:spacing w:after="0"/>
      <w:ind w:left="1100"/>
    </w:pPr>
    <w:rPr>
      <w:rFonts w:ascii="Calibri" w:eastAsia="Calibri" w:hAnsi="Calibri" w:cs="Times New Roman"/>
      <w:sz w:val="18"/>
      <w:szCs w:val="18"/>
    </w:rPr>
  </w:style>
  <w:style w:type="paragraph" w:styleId="Kazalovsebine7">
    <w:name w:val="toc 7"/>
    <w:basedOn w:val="Navaden"/>
    <w:next w:val="Navaden"/>
    <w:autoRedefine/>
    <w:uiPriority w:val="39"/>
    <w:unhideWhenUsed/>
    <w:rsid w:val="00444CBA"/>
    <w:pPr>
      <w:spacing w:after="0"/>
      <w:ind w:left="1320"/>
    </w:pPr>
    <w:rPr>
      <w:rFonts w:ascii="Calibri" w:eastAsia="Calibri" w:hAnsi="Calibri" w:cs="Times New Roman"/>
      <w:sz w:val="18"/>
      <w:szCs w:val="18"/>
    </w:rPr>
  </w:style>
  <w:style w:type="paragraph" w:styleId="Kazalovsebine8">
    <w:name w:val="toc 8"/>
    <w:basedOn w:val="Navaden"/>
    <w:next w:val="Navaden"/>
    <w:autoRedefine/>
    <w:uiPriority w:val="39"/>
    <w:unhideWhenUsed/>
    <w:rsid w:val="00444CBA"/>
    <w:pPr>
      <w:spacing w:after="0"/>
      <w:ind w:left="1540"/>
    </w:pPr>
    <w:rPr>
      <w:rFonts w:ascii="Calibri" w:eastAsia="Calibri" w:hAnsi="Calibri" w:cs="Times New Roman"/>
      <w:sz w:val="18"/>
      <w:szCs w:val="18"/>
    </w:rPr>
  </w:style>
  <w:style w:type="paragraph" w:styleId="Kazalovsebine9">
    <w:name w:val="toc 9"/>
    <w:basedOn w:val="Navaden"/>
    <w:next w:val="Navaden"/>
    <w:autoRedefine/>
    <w:uiPriority w:val="39"/>
    <w:unhideWhenUsed/>
    <w:rsid w:val="00444CBA"/>
    <w:pPr>
      <w:spacing w:after="0"/>
      <w:ind w:left="1760"/>
    </w:pPr>
    <w:rPr>
      <w:rFonts w:ascii="Calibri" w:eastAsia="Calibri" w:hAnsi="Calibri" w:cs="Times New Roman"/>
      <w:sz w:val="18"/>
      <w:szCs w:val="18"/>
    </w:rPr>
  </w:style>
  <w:style w:type="paragraph" w:customStyle="1" w:styleId="Odstavekseznama1">
    <w:name w:val="Odstavek seznama1"/>
    <w:basedOn w:val="Navaden"/>
    <w:uiPriority w:val="99"/>
    <w:qFormat/>
    <w:rsid w:val="00444CBA"/>
    <w:pPr>
      <w:spacing w:after="0" w:line="240" w:lineRule="auto"/>
      <w:ind w:left="720"/>
      <w:contextualSpacing/>
    </w:pPr>
    <w:rPr>
      <w:rFonts w:ascii="Arial" w:eastAsia="Times New Roman" w:hAnsi="Arial" w:cs="Times New Roman"/>
      <w:sz w:val="24"/>
      <w:szCs w:val="24"/>
      <w:lang w:eastAsia="sl-SI"/>
    </w:rPr>
  </w:style>
  <w:style w:type="character" w:styleId="Nerazreenaomemba">
    <w:name w:val="Unresolved Mention"/>
    <w:uiPriority w:val="99"/>
    <w:semiHidden/>
    <w:unhideWhenUsed/>
    <w:rsid w:val="00444CBA"/>
    <w:rPr>
      <w:color w:val="605E5C"/>
      <w:shd w:val="clear" w:color="auto" w:fill="E1DFDD"/>
    </w:rPr>
  </w:style>
  <w:style w:type="paragraph" w:customStyle="1" w:styleId="Znak1ZnakZnakZnak">
    <w:name w:val="Znak1 Znak Znak Znak"/>
    <w:basedOn w:val="Navaden"/>
    <w:rsid w:val="00444CBA"/>
    <w:pPr>
      <w:spacing w:line="240" w:lineRule="exact"/>
    </w:pPr>
    <w:rPr>
      <w:rFonts w:ascii="Tahoma" w:eastAsia="Times New Roman" w:hAnsi="Tahoma" w:cs="Times New Roman"/>
      <w:sz w:val="20"/>
      <w:szCs w:val="20"/>
      <w:lang w:val="en-US"/>
    </w:rPr>
  </w:style>
  <w:style w:type="numbering" w:customStyle="1" w:styleId="Headings1">
    <w:name w:val="Headings1"/>
    <w:uiPriority w:val="99"/>
    <w:rsid w:val="00760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hyperlink" Target="https://ejn.gov.si/e-oddaj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radni-list.si/1/objava.jsp?sop=2020-01-2765"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www.uradni-list.si/1/objava.jsp?sop=2011-01-30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e-oddaja,%20"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8499</Words>
  <Characters>48449</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Podgornik</dc:creator>
  <cp:keywords/>
  <dc:description/>
  <cp:lastModifiedBy>Nataša Podgornik</cp:lastModifiedBy>
  <cp:revision>21</cp:revision>
  <dcterms:created xsi:type="dcterms:W3CDTF">2023-10-11T20:01:00Z</dcterms:created>
  <dcterms:modified xsi:type="dcterms:W3CDTF">2023-10-12T08:37:00Z</dcterms:modified>
</cp:coreProperties>
</file>